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77" w:rsidRDefault="00B759BD">
      <w:pPr>
        <w:pStyle w:val="1"/>
        <w:spacing w:before="79"/>
        <w:ind w:left="1"/>
      </w:pPr>
      <w:r>
        <w:t>СОГЛАСИЕ</w:t>
      </w:r>
    </w:p>
    <w:p w:rsidR="00CC4A77" w:rsidRDefault="00B759BD">
      <w:pPr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обработку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данных</w:t>
      </w:r>
    </w:p>
    <w:p w:rsidR="00CE2F64" w:rsidRPr="00841136" w:rsidRDefault="00B759BD">
      <w:pPr>
        <w:pStyle w:val="a3"/>
        <w:tabs>
          <w:tab w:val="left" w:pos="401"/>
          <w:tab w:val="left" w:pos="1645"/>
          <w:tab w:val="left" w:pos="2251"/>
          <w:tab w:val="left" w:pos="8498"/>
        </w:tabs>
        <w:spacing w:line="229" w:lineRule="exact"/>
        <w:ind w:left="1"/>
        <w:jc w:val="center"/>
        <w:rPr>
          <w:color w:val="0D0D0D" w:themeColor="text1" w:themeTint="F2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 w:rsidRPr="00841136">
        <w:rPr>
          <w:color w:val="0D0D0D" w:themeColor="text1" w:themeTint="F2"/>
        </w:rPr>
        <w:tab/>
        <w:t>г.</w:t>
      </w:r>
      <w:r w:rsidRPr="00841136">
        <w:rPr>
          <w:color w:val="0D0D0D" w:themeColor="text1" w:themeTint="F2"/>
          <w:spacing w:val="-3"/>
        </w:rPr>
        <w:t xml:space="preserve"> </w:t>
      </w:r>
      <w:r w:rsidRPr="00841136">
        <w:rPr>
          <w:color w:val="0D0D0D" w:themeColor="text1" w:themeTint="F2"/>
        </w:rPr>
        <w:t>Ярославль</w:t>
      </w:r>
    </w:p>
    <w:p w:rsidR="00CC4A77" w:rsidRPr="00841136" w:rsidRDefault="00B759BD">
      <w:pPr>
        <w:pStyle w:val="a3"/>
        <w:spacing w:line="229" w:lineRule="exact"/>
        <w:ind w:left="113" w:right="673"/>
        <w:jc w:val="center"/>
        <w:rPr>
          <w:color w:val="0D0D0D" w:themeColor="text1" w:themeTint="F2"/>
        </w:rPr>
      </w:pPr>
      <w:r w:rsidRPr="00841136">
        <w:rPr>
          <w:color w:val="0D0D0D" w:themeColor="text1" w:themeTint="F2"/>
        </w:rPr>
        <w:t>Настоящим</w:t>
      </w:r>
      <w:r w:rsidRPr="00841136">
        <w:rPr>
          <w:color w:val="0D0D0D" w:themeColor="text1" w:themeTint="F2"/>
          <w:spacing w:val="-2"/>
        </w:rPr>
        <w:t xml:space="preserve"> </w:t>
      </w:r>
      <w:r w:rsidRPr="00841136">
        <w:rPr>
          <w:color w:val="0D0D0D" w:themeColor="text1" w:themeTint="F2"/>
        </w:rPr>
        <w:t>во</w:t>
      </w:r>
      <w:r w:rsidRPr="00841136">
        <w:rPr>
          <w:color w:val="0D0D0D" w:themeColor="text1" w:themeTint="F2"/>
          <w:spacing w:val="-3"/>
        </w:rPr>
        <w:t xml:space="preserve"> </w:t>
      </w:r>
      <w:r w:rsidRPr="00841136">
        <w:rPr>
          <w:color w:val="0D0D0D" w:themeColor="text1" w:themeTint="F2"/>
        </w:rPr>
        <w:t>исполнение</w:t>
      </w:r>
      <w:r w:rsidRPr="00841136">
        <w:rPr>
          <w:color w:val="0D0D0D" w:themeColor="text1" w:themeTint="F2"/>
          <w:spacing w:val="-2"/>
        </w:rPr>
        <w:t xml:space="preserve"> </w:t>
      </w:r>
      <w:r w:rsidRPr="00841136">
        <w:rPr>
          <w:color w:val="0D0D0D" w:themeColor="text1" w:themeTint="F2"/>
        </w:rPr>
        <w:t>требований</w:t>
      </w:r>
      <w:r w:rsidRPr="00841136">
        <w:rPr>
          <w:color w:val="0D0D0D" w:themeColor="text1" w:themeTint="F2"/>
          <w:spacing w:val="-4"/>
        </w:rPr>
        <w:t xml:space="preserve"> </w:t>
      </w:r>
      <w:r w:rsidRPr="00841136">
        <w:rPr>
          <w:color w:val="0D0D0D" w:themeColor="text1" w:themeTint="F2"/>
        </w:rPr>
        <w:t>Федерального</w:t>
      </w:r>
      <w:r w:rsidRPr="00841136">
        <w:rPr>
          <w:color w:val="0D0D0D" w:themeColor="text1" w:themeTint="F2"/>
          <w:spacing w:val="-1"/>
        </w:rPr>
        <w:t xml:space="preserve"> </w:t>
      </w:r>
      <w:r w:rsidRPr="00841136">
        <w:rPr>
          <w:color w:val="0D0D0D" w:themeColor="text1" w:themeTint="F2"/>
        </w:rPr>
        <w:t>закона</w:t>
      </w:r>
      <w:r w:rsidRPr="00841136">
        <w:rPr>
          <w:color w:val="0D0D0D" w:themeColor="text1" w:themeTint="F2"/>
          <w:spacing w:val="-3"/>
        </w:rPr>
        <w:t xml:space="preserve"> </w:t>
      </w:r>
      <w:r w:rsidR="00C04818" w:rsidRPr="00841136">
        <w:rPr>
          <w:color w:val="0D0D0D" w:themeColor="text1" w:themeTint="F2"/>
        </w:rPr>
        <w:t>от</w:t>
      </w:r>
      <w:r w:rsidR="00C04818" w:rsidRPr="00841136">
        <w:rPr>
          <w:color w:val="0D0D0D" w:themeColor="text1" w:themeTint="F2"/>
          <w:spacing w:val="-3"/>
        </w:rPr>
        <w:t xml:space="preserve"> </w:t>
      </w:r>
      <w:r w:rsidR="00C04818" w:rsidRPr="00841136">
        <w:rPr>
          <w:color w:val="0D0D0D" w:themeColor="text1" w:themeTint="F2"/>
        </w:rPr>
        <w:t>27.07.2006</w:t>
      </w:r>
      <w:r w:rsidR="00C04818" w:rsidRPr="00841136">
        <w:rPr>
          <w:color w:val="0D0D0D" w:themeColor="text1" w:themeTint="F2"/>
          <w:spacing w:val="-2"/>
        </w:rPr>
        <w:t xml:space="preserve"> </w:t>
      </w:r>
      <w:r w:rsidR="00C04818" w:rsidRPr="00841136">
        <w:rPr>
          <w:color w:val="0D0D0D" w:themeColor="text1" w:themeTint="F2"/>
        </w:rPr>
        <w:t>№</w:t>
      </w:r>
      <w:r w:rsidR="00C04818" w:rsidRPr="00841136">
        <w:rPr>
          <w:color w:val="0D0D0D" w:themeColor="text1" w:themeTint="F2"/>
          <w:spacing w:val="-3"/>
        </w:rPr>
        <w:t xml:space="preserve"> </w:t>
      </w:r>
      <w:r w:rsidR="00C04818" w:rsidRPr="00841136">
        <w:rPr>
          <w:color w:val="0D0D0D" w:themeColor="text1" w:themeTint="F2"/>
        </w:rPr>
        <w:t xml:space="preserve">152-ФЗ </w:t>
      </w:r>
      <w:r w:rsidRPr="00841136">
        <w:rPr>
          <w:color w:val="0D0D0D" w:themeColor="text1" w:themeTint="F2"/>
        </w:rPr>
        <w:t>«О</w:t>
      </w:r>
      <w:r w:rsidRPr="00841136">
        <w:rPr>
          <w:color w:val="0D0D0D" w:themeColor="text1" w:themeTint="F2"/>
          <w:spacing w:val="-2"/>
        </w:rPr>
        <w:t xml:space="preserve"> </w:t>
      </w:r>
      <w:r w:rsidRPr="00841136">
        <w:rPr>
          <w:color w:val="0D0D0D" w:themeColor="text1" w:themeTint="F2"/>
        </w:rPr>
        <w:t>персональных</w:t>
      </w:r>
      <w:r w:rsidRPr="00841136">
        <w:rPr>
          <w:color w:val="0D0D0D" w:themeColor="text1" w:themeTint="F2"/>
          <w:spacing w:val="-2"/>
        </w:rPr>
        <w:t xml:space="preserve"> </w:t>
      </w:r>
      <w:r w:rsidRPr="00841136">
        <w:rPr>
          <w:color w:val="0D0D0D" w:themeColor="text1" w:themeTint="F2"/>
        </w:rPr>
        <w:t>данных»</w:t>
      </w:r>
      <w:r w:rsidRPr="00841136">
        <w:rPr>
          <w:color w:val="0D0D0D" w:themeColor="text1" w:themeTint="F2"/>
          <w:spacing w:val="-2"/>
        </w:rPr>
        <w:t xml:space="preserve"> </w:t>
      </w:r>
    </w:p>
    <w:p w:rsidR="00CC4A77" w:rsidRPr="00841136" w:rsidRDefault="00B759BD">
      <w:pPr>
        <w:pStyle w:val="a3"/>
        <w:tabs>
          <w:tab w:val="left" w:pos="10190"/>
        </w:tabs>
        <w:spacing w:before="1"/>
        <w:ind w:right="107"/>
        <w:jc w:val="left"/>
        <w:rPr>
          <w:color w:val="0D0D0D" w:themeColor="text1" w:themeTint="F2"/>
        </w:rPr>
      </w:pPr>
      <w:proofErr w:type="gramStart"/>
      <w:r w:rsidRPr="00841136">
        <w:rPr>
          <w:color w:val="0D0D0D" w:themeColor="text1" w:themeTint="F2"/>
        </w:rPr>
        <w:t>Я,</w:t>
      </w:r>
      <w:r w:rsidRPr="00841136">
        <w:rPr>
          <w:color w:val="0D0D0D" w:themeColor="text1" w:themeTint="F2"/>
          <w:u w:val="single"/>
        </w:rPr>
        <w:tab/>
      </w:r>
      <w:r w:rsidRPr="00841136">
        <w:rPr>
          <w:color w:val="0D0D0D" w:themeColor="text1" w:themeTint="F2"/>
        </w:rPr>
        <w:t xml:space="preserve"> (далее</w:t>
      </w:r>
      <w:r w:rsidRPr="00841136">
        <w:rPr>
          <w:color w:val="0D0D0D" w:themeColor="text1" w:themeTint="F2"/>
          <w:spacing w:val="33"/>
        </w:rPr>
        <w:t xml:space="preserve"> </w:t>
      </w:r>
      <w:r w:rsidRPr="00841136">
        <w:rPr>
          <w:color w:val="0D0D0D" w:themeColor="text1" w:themeTint="F2"/>
        </w:rPr>
        <w:t>-</w:t>
      </w:r>
      <w:r w:rsidRPr="00841136">
        <w:rPr>
          <w:color w:val="0D0D0D" w:themeColor="text1" w:themeTint="F2"/>
          <w:spacing w:val="32"/>
        </w:rPr>
        <w:t xml:space="preserve"> </w:t>
      </w:r>
      <w:r w:rsidRPr="00841136">
        <w:rPr>
          <w:color w:val="0D0D0D" w:themeColor="text1" w:themeTint="F2"/>
        </w:rPr>
        <w:t>Субъект)</w:t>
      </w:r>
      <w:r w:rsidRPr="00841136">
        <w:rPr>
          <w:color w:val="0D0D0D" w:themeColor="text1" w:themeTint="F2"/>
          <w:spacing w:val="32"/>
        </w:rPr>
        <w:t xml:space="preserve"> </w:t>
      </w:r>
      <w:r w:rsidRPr="00841136">
        <w:rPr>
          <w:color w:val="0D0D0D" w:themeColor="text1" w:themeTint="F2"/>
        </w:rPr>
        <w:t>даю</w:t>
      </w:r>
      <w:r w:rsidRPr="00841136">
        <w:rPr>
          <w:color w:val="0D0D0D" w:themeColor="text1" w:themeTint="F2"/>
          <w:spacing w:val="31"/>
        </w:rPr>
        <w:t xml:space="preserve"> </w:t>
      </w:r>
      <w:r w:rsidRPr="00841136">
        <w:rPr>
          <w:color w:val="0D0D0D" w:themeColor="text1" w:themeTint="F2"/>
        </w:rPr>
        <w:t>согласие</w:t>
      </w:r>
      <w:r w:rsidRPr="00841136">
        <w:rPr>
          <w:color w:val="0D0D0D" w:themeColor="text1" w:themeTint="F2"/>
          <w:spacing w:val="32"/>
        </w:rPr>
        <w:t xml:space="preserve"> </w:t>
      </w:r>
      <w:r w:rsidRPr="00841136">
        <w:rPr>
          <w:color w:val="0D0D0D" w:themeColor="text1" w:themeTint="F2"/>
        </w:rPr>
        <w:t>федеральному</w:t>
      </w:r>
      <w:r w:rsidRPr="00841136">
        <w:rPr>
          <w:color w:val="0D0D0D" w:themeColor="text1" w:themeTint="F2"/>
          <w:spacing w:val="32"/>
        </w:rPr>
        <w:t xml:space="preserve"> </w:t>
      </w:r>
      <w:r w:rsidRPr="00841136">
        <w:rPr>
          <w:color w:val="0D0D0D" w:themeColor="text1" w:themeTint="F2"/>
        </w:rPr>
        <w:t>государственному</w:t>
      </w:r>
      <w:r w:rsidRPr="00841136">
        <w:rPr>
          <w:color w:val="0D0D0D" w:themeColor="text1" w:themeTint="F2"/>
          <w:spacing w:val="32"/>
        </w:rPr>
        <w:t xml:space="preserve"> </w:t>
      </w:r>
      <w:r w:rsidRPr="00841136">
        <w:rPr>
          <w:color w:val="0D0D0D" w:themeColor="text1" w:themeTint="F2"/>
        </w:rPr>
        <w:t>бюджетному</w:t>
      </w:r>
      <w:r w:rsidRPr="00841136">
        <w:rPr>
          <w:color w:val="0D0D0D" w:themeColor="text1" w:themeTint="F2"/>
          <w:spacing w:val="32"/>
        </w:rPr>
        <w:t xml:space="preserve"> </w:t>
      </w:r>
      <w:r w:rsidRPr="00841136">
        <w:rPr>
          <w:color w:val="0D0D0D" w:themeColor="text1" w:themeTint="F2"/>
        </w:rPr>
        <w:t>образовательному</w:t>
      </w:r>
      <w:r w:rsidRPr="00841136">
        <w:rPr>
          <w:color w:val="0D0D0D" w:themeColor="text1" w:themeTint="F2"/>
          <w:spacing w:val="32"/>
        </w:rPr>
        <w:t xml:space="preserve"> </w:t>
      </w:r>
      <w:r w:rsidRPr="00841136">
        <w:rPr>
          <w:color w:val="0D0D0D" w:themeColor="text1" w:themeTint="F2"/>
        </w:rPr>
        <w:t>учреждению</w:t>
      </w:r>
      <w:r w:rsidRPr="00841136">
        <w:rPr>
          <w:color w:val="0D0D0D" w:themeColor="text1" w:themeTint="F2"/>
          <w:spacing w:val="-47"/>
        </w:rPr>
        <w:t xml:space="preserve"> </w:t>
      </w:r>
      <w:r w:rsidRPr="00841136">
        <w:rPr>
          <w:color w:val="0D0D0D" w:themeColor="text1" w:themeTint="F2"/>
        </w:rPr>
        <w:t>высшего</w:t>
      </w:r>
      <w:r w:rsidRPr="00841136">
        <w:rPr>
          <w:color w:val="0D0D0D" w:themeColor="text1" w:themeTint="F2"/>
          <w:spacing w:val="31"/>
        </w:rPr>
        <w:t xml:space="preserve"> </w:t>
      </w:r>
      <w:r w:rsidRPr="00841136">
        <w:rPr>
          <w:color w:val="0D0D0D" w:themeColor="text1" w:themeTint="F2"/>
        </w:rPr>
        <w:t>образования</w:t>
      </w:r>
      <w:r w:rsidRPr="00841136">
        <w:rPr>
          <w:color w:val="0D0D0D" w:themeColor="text1" w:themeTint="F2"/>
          <w:spacing w:val="29"/>
        </w:rPr>
        <w:t xml:space="preserve"> </w:t>
      </w:r>
      <w:r w:rsidRPr="00841136">
        <w:rPr>
          <w:color w:val="0D0D0D" w:themeColor="text1" w:themeTint="F2"/>
        </w:rPr>
        <w:t>«Ярославский</w:t>
      </w:r>
      <w:r w:rsidRPr="00841136">
        <w:rPr>
          <w:color w:val="0D0D0D" w:themeColor="text1" w:themeTint="F2"/>
          <w:spacing w:val="30"/>
        </w:rPr>
        <w:t xml:space="preserve"> </w:t>
      </w:r>
      <w:r w:rsidRPr="00841136">
        <w:rPr>
          <w:color w:val="0D0D0D" w:themeColor="text1" w:themeTint="F2"/>
        </w:rPr>
        <w:t>государственный</w:t>
      </w:r>
      <w:r w:rsidRPr="00841136">
        <w:rPr>
          <w:color w:val="0D0D0D" w:themeColor="text1" w:themeTint="F2"/>
          <w:spacing w:val="36"/>
        </w:rPr>
        <w:t xml:space="preserve"> </w:t>
      </w:r>
      <w:r w:rsidRPr="00841136">
        <w:rPr>
          <w:color w:val="0D0D0D" w:themeColor="text1" w:themeTint="F2"/>
        </w:rPr>
        <w:t>технический</w:t>
      </w:r>
      <w:r w:rsidRPr="00841136">
        <w:rPr>
          <w:color w:val="0D0D0D" w:themeColor="text1" w:themeTint="F2"/>
          <w:spacing w:val="30"/>
        </w:rPr>
        <w:t xml:space="preserve"> </w:t>
      </w:r>
      <w:r w:rsidRPr="00841136">
        <w:rPr>
          <w:color w:val="0D0D0D" w:themeColor="text1" w:themeTint="F2"/>
        </w:rPr>
        <w:t>университет»</w:t>
      </w:r>
      <w:r w:rsidRPr="00841136">
        <w:rPr>
          <w:color w:val="0D0D0D" w:themeColor="text1" w:themeTint="F2"/>
          <w:spacing w:val="31"/>
        </w:rPr>
        <w:t xml:space="preserve"> </w:t>
      </w:r>
      <w:r w:rsidRPr="00841136">
        <w:rPr>
          <w:color w:val="0D0D0D" w:themeColor="text1" w:themeTint="F2"/>
        </w:rPr>
        <w:t>(далее</w:t>
      </w:r>
      <w:r w:rsidRPr="00841136">
        <w:rPr>
          <w:color w:val="0D0D0D" w:themeColor="text1" w:themeTint="F2"/>
          <w:spacing w:val="32"/>
        </w:rPr>
        <w:t xml:space="preserve"> </w:t>
      </w:r>
      <w:r w:rsidRPr="00841136">
        <w:rPr>
          <w:color w:val="0D0D0D" w:themeColor="text1" w:themeTint="F2"/>
        </w:rPr>
        <w:t>–</w:t>
      </w:r>
      <w:r w:rsidRPr="00841136">
        <w:rPr>
          <w:color w:val="0D0D0D" w:themeColor="text1" w:themeTint="F2"/>
          <w:spacing w:val="32"/>
        </w:rPr>
        <w:t xml:space="preserve"> </w:t>
      </w:r>
      <w:r w:rsidRPr="00841136">
        <w:rPr>
          <w:color w:val="0D0D0D" w:themeColor="text1" w:themeTint="F2"/>
        </w:rPr>
        <w:t>Оператор,</w:t>
      </w:r>
      <w:r w:rsidRPr="00841136">
        <w:rPr>
          <w:color w:val="0D0D0D" w:themeColor="text1" w:themeTint="F2"/>
          <w:spacing w:val="31"/>
        </w:rPr>
        <w:t xml:space="preserve"> </w:t>
      </w:r>
      <w:r w:rsidRPr="00841136">
        <w:rPr>
          <w:color w:val="0D0D0D" w:themeColor="text1" w:themeTint="F2"/>
        </w:rPr>
        <w:t>Университет),</w:t>
      </w:r>
      <w:r w:rsidRPr="00841136">
        <w:rPr>
          <w:color w:val="0D0D0D" w:themeColor="text1" w:themeTint="F2"/>
          <w:spacing w:val="-47"/>
        </w:rPr>
        <w:t xml:space="preserve"> </w:t>
      </w:r>
      <w:r w:rsidRPr="00841136">
        <w:rPr>
          <w:color w:val="0D0D0D" w:themeColor="text1" w:themeTint="F2"/>
        </w:rPr>
        <w:t>находящемуся</w:t>
      </w:r>
      <w:r w:rsidRPr="00841136">
        <w:rPr>
          <w:color w:val="0D0D0D" w:themeColor="text1" w:themeTint="F2"/>
          <w:spacing w:val="21"/>
        </w:rPr>
        <w:t xml:space="preserve"> </w:t>
      </w:r>
      <w:r w:rsidRPr="00841136">
        <w:rPr>
          <w:color w:val="0D0D0D" w:themeColor="text1" w:themeTint="F2"/>
        </w:rPr>
        <w:t>по</w:t>
      </w:r>
      <w:r w:rsidRPr="00841136">
        <w:rPr>
          <w:color w:val="0D0D0D" w:themeColor="text1" w:themeTint="F2"/>
          <w:spacing w:val="21"/>
        </w:rPr>
        <w:t xml:space="preserve"> </w:t>
      </w:r>
      <w:r w:rsidRPr="00841136">
        <w:rPr>
          <w:color w:val="0D0D0D" w:themeColor="text1" w:themeTint="F2"/>
        </w:rPr>
        <w:t>адресу:</w:t>
      </w:r>
      <w:r w:rsidRPr="00841136">
        <w:rPr>
          <w:color w:val="0D0D0D" w:themeColor="text1" w:themeTint="F2"/>
          <w:spacing w:val="21"/>
        </w:rPr>
        <w:t xml:space="preserve"> </w:t>
      </w:r>
      <w:r w:rsidRPr="00841136">
        <w:rPr>
          <w:color w:val="0D0D0D" w:themeColor="text1" w:themeTint="F2"/>
        </w:rPr>
        <w:t>150023,</w:t>
      </w:r>
      <w:r w:rsidRPr="00841136">
        <w:rPr>
          <w:color w:val="0D0D0D" w:themeColor="text1" w:themeTint="F2"/>
          <w:spacing w:val="21"/>
        </w:rPr>
        <w:t xml:space="preserve"> </w:t>
      </w:r>
      <w:r w:rsidRPr="00841136">
        <w:rPr>
          <w:color w:val="0D0D0D" w:themeColor="text1" w:themeTint="F2"/>
        </w:rPr>
        <w:t>г.</w:t>
      </w:r>
      <w:r w:rsidRPr="00841136">
        <w:rPr>
          <w:color w:val="0D0D0D" w:themeColor="text1" w:themeTint="F2"/>
          <w:spacing w:val="21"/>
        </w:rPr>
        <w:t xml:space="preserve"> </w:t>
      </w:r>
      <w:r w:rsidRPr="00841136">
        <w:rPr>
          <w:color w:val="0D0D0D" w:themeColor="text1" w:themeTint="F2"/>
        </w:rPr>
        <w:t>Ярославль,</w:t>
      </w:r>
      <w:r w:rsidRPr="00841136">
        <w:rPr>
          <w:color w:val="0D0D0D" w:themeColor="text1" w:themeTint="F2"/>
          <w:spacing w:val="22"/>
        </w:rPr>
        <w:t xml:space="preserve"> </w:t>
      </w:r>
      <w:r w:rsidRPr="00841136">
        <w:rPr>
          <w:color w:val="0D0D0D" w:themeColor="text1" w:themeTint="F2"/>
        </w:rPr>
        <w:t>Московский</w:t>
      </w:r>
      <w:r w:rsidRPr="00841136">
        <w:rPr>
          <w:color w:val="0D0D0D" w:themeColor="text1" w:themeTint="F2"/>
          <w:spacing w:val="21"/>
        </w:rPr>
        <w:t xml:space="preserve"> </w:t>
      </w:r>
      <w:r w:rsidRPr="00841136">
        <w:rPr>
          <w:color w:val="0D0D0D" w:themeColor="text1" w:themeTint="F2"/>
        </w:rPr>
        <w:t>пр.,</w:t>
      </w:r>
      <w:r w:rsidRPr="00841136">
        <w:rPr>
          <w:color w:val="0D0D0D" w:themeColor="text1" w:themeTint="F2"/>
          <w:spacing w:val="21"/>
        </w:rPr>
        <w:t xml:space="preserve"> </w:t>
      </w:r>
      <w:r w:rsidRPr="00841136">
        <w:rPr>
          <w:color w:val="0D0D0D" w:themeColor="text1" w:themeTint="F2"/>
        </w:rPr>
        <w:t>д.</w:t>
      </w:r>
      <w:r w:rsidRPr="00841136">
        <w:rPr>
          <w:color w:val="0D0D0D" w:themeColor="text1" w:themeTint="F2"/>
          <w:spacing w:val="21"/>
        </w:rPr>
        <w:t xml:space="preserve"> </w:t>
      </w:r>
      <w:r w:rsidRPr="00841136">
        <w:rPr>
          <w:color w:val="0D0D0D" w:themeColor="text1" w:themeTint="F2"/>
        </w:rPr>
        <w:t>88,</w:t>
      </w:r>
      <w:r w:rsidRPr="00841136">
        <w:rPr>
          <w:color w:val="0D0D0D" w:themeColor="text1" w:themeTint="F2"/>
          <w:spacing w:val="21"/>
        </w:rPr>
        <w:t xml:space="preserve"> </w:t>
      </w:r>
      <w:r w:rsidRPr="00841136">
        <w:rPr>
          <w:color w:val="0D0D0D" w:themeColor="text1" w:themeTint="F2"/>
        </w:rPr>
        <w:t>на</w:t>
      </w:r>
      <w:r w:rsidRPr="00841136">
        <w:rPr>
          <w:color w:val="0D0D0D" w:themeColor="text1" w:themeTint="F2"/>
          <w:spacing w:val="21"/>
        </w:rPr>
        <w:t xml:space="preserve"> </w:t>
      </w:r>
      <w:r w:rsidRPr="00841136">
        <w:rPr>
          <w:color w:val="0D0D0D" w:themeColor="text1" w:themeTint="F2"/>
        </w:rPr>
        <w:t>автоматизированную,</w:t>
      </w:r>
      <w:r w:rsidRPr="00841136">
        <w:rPr>
          <w:color w:val="0D0D0D" w:themeColor="text1" w:themeTint="F2"/>
          <w:spacing w:val="21"/>
        </w:rPr>
        <w:t xml:space="preserve"> </w:t>
      </w:r>
      <w:r w:rsidRPr="00841136">
        <w:rPr>
          <w:color w:val="0D0D0D" w:themeColor="text1" w:themeTint="F2"/>
        </w:rPr>
        <w:t>а</w:t>
      </w:r>
      <w:r w:rsidRPr="00841136">
        <w:rPr>
          <w:color w:val="0D0D0D" w:themeColor="text1" w:themeTint="F2"/>
          <w:spacing w:val="21"/>
        </w:rPr>
        <w:t xml:space="preserve"> </w:t>
      </w:r>
      <w:r w:rsidRPr="00841136">
        <w:rPr>
          <w:color w:val="0D0D0D" w:themeColor="text1" w:themeTint="F2"/>
        </w:rPr>
        <w:t>также</w:t>
      </w:r>
      <w:r w:rsidRPr="00841136">
        <w:rPr>
          <w:color w:val="0D0D0D" w:themeColor="text1" w:themeTint="F2"/>
          <w:spacing w:val="21"/>
        </w:rPr>
        <w:t xml:space="preserve"> </w:t>
      </w:r>
      <w:r w:rsidRPr="00841136">
        <w:rPr>
          <w:color w:val="0D0D0D" w:themeColor="text1" w:themeTint="F2"/>
        </w:rPr>
        <w:t>без</w:t>
      </w:r>
      <w:r w:rsidRPr="00841136">
        <w:rPr>
          <w:color w:val="0D0D0D" w:themeColor="text1" w:themeTint="F2"/>
          <w:spacing w:val="-47"/>
        </w:rPr>
        <w:t xml:space="preserve"> </w:t>
      </w:r>
      <w:r w:rsidRPr="00841136">
        <w:rPr>
          <w:color w:val="0D0D0D" w:themeColor="text1" w:themeTint="F2"/>
        </w:rPr>
        <w:t>использования</w:t>
      </w:r>
      <w:r w:rsidRPr="00841136">
        <w:rPr>
          <w:color w:val="0D0D0D" w:themeColor="text1" w:themeTint="F2"/>
          <w:spacing w:val="-2"/>
        </w:rPr>
        <w:t xml:space="preserve"> </w:t>
      </w:r>
      <w:r w:rsidRPr="00841136">
        <w:rPr>
          <w:color w:val="0D0D0D" w:themeColor="text1" w:themeTint="F2"/>
        </w:rPr>
        <w:t>средств</w:t>
      </w:r>
      <w:r w:rsidRPr="00841136">
        <w:rPr>
          <w:color w:val="0D0D0D" w:themeColor="text1" w:themeTint="F2"/>
          <w:spacing w:val="-2"/>
        </w:rPr>
        <w:t xml:space="preserve"> </w:t>
      </w:r>
      <w:r w:rsidRPr="00841136">
        <w:rPr>
          <w:color w:val="0D0D0D" w:themeColor="text1" w:themeTint="F2"/>
        </w:rPr>
        <w:t>автоматизации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обработку персональных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данных на</w:t>
      </w:r>
      <w:r w:rsidRPr="00841136">
        <w:rPr>
          <w:color w:val="0D0D0D" w:themeColor="text1" w:themeTint="F2"/>
          <w:spacing w:val="-1"/>
        </w:rPr>
        <w:t xml:space="preserve"> </w:t>
      </w:r>
      <w:r w:rsidRPr="00841136">
        <w:rPr>
          <w:color w:val="0D0D0D" w:themeColor="text1" w:themeTint="F2"/>
        </w:rPr>
        <w:t>следующих условиях:</w:t>
      </w:r>
      <w:proofErr w:type="gramEnd"/>
    </w:p>
    <w:p w:rsidR="00CC4A77" w:rsidRPr="00841136" w:rsidRDefault="00B759BD">
      <w:pPr>
        <w:pStyle w:val="a4"/>
        <w:numPr>
          <w:ilvl w:val="0"/>
          <w:numId w:val="1"/>
        </w:numPr>
        <w:tabs>
          <w:tab w:val="left" w:pos="327"/>
        </w:tabs>
        <w:ind w:right="102" w:firstLine="0"/>
        <w:jc w:val="both"/>
        <w:rPr>
          <w:color w:val="0D0D0D" w:themeColor="text1" w:themeTint="F2"/>
          <w:sz w:val="20"/>
        </w:rPr>
      </w:pPr>
      <w:r w:rsidRPr="00841136">
        <w:rPr>
          <w:b/>
          <w:color w:val="0D0D0D" w:themeColor="text1" w:themeTint="F2"/>
          <w:sz w:val="20"/>
        </w:rPr>
        <w:t xml:space="preserve">Цель обработки персональных данных: </w:t>
      </w:r>
      <w:r w:rsidRPr="00841136">
        <w:rPr>
          <w:color w:val="0D0D0D" w:themeColor="text1" w:themeTint="F2"/>
          <w:sz w:val="20"/>
        </w:rPr>
        <w:t>оказание образовательных услуг; функционирование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информационных систем обеспечения и мониторинга учебного процесса, научной, организационной и финансов</w:t>
      </w:r>
      <w:proofErr w:type="gramStart"/>
      <w:r w:rsidRPr="00841136">
        <w:rPr>
          <w:color w:val="0D0D0D" w:themeColor="text1" w:themeTint="F2"/>
          <w:sz w:val="20"/>
        </w:rPr>
        <w:t>о-</w:t>
      </w:r>
      <w:proofErr w:type="gramEnd"/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экономической деятельности Университета; ведение бухгалтерского, кадрового и воинского учета; осуществление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деятельности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в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соответствии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с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Уставом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Оператора;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формирование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статистических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отчетов;</w:t>
      </w:r>
      <w:r w:rsidRPr="00841136">
        <w:rPr>
          <w:color w:val="0D0D0D" w:themeColor="text1" w:themeTint="F2"/>
          <w:spacing w:val="5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оказания</w:t>
      </w:r>
      <w:r w:rsidRPr="00841136">
        <w:rPr>
          <w:color w:val="0D0D0D" w:themeColor="text1" w:themeTint="F2"/>
          <w:spacing w:val="5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услуг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временного проживания в общежитии, в том числе регистрации по месту пребывания в студенческом общежитии (в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случае предоставления общежития); формирования и ведения федеральной информационной системы обеспечения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проведения государственной итоговой аттестации обучающихся, освоивших основные образовательные программы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 xml:space="preserve">основного общего </w:t>
      </w:r>
      <w:r w:rsidR="009A5682" w:rsidRPr="00841136">
        <w:rPr>
          <w:color w:val="0D0D0D" w:themeColor="text1" w:themeTint="F2"/>
          <w:sz w:val="20"/>
        </w:rPr>
        <w:t xml:space="preserve">образования </w:t>
      </w:r>
      <w:r w:rsidRPr="00841136">
        <w:rPr>
          <w:color w:val="0D0D0D" w:themeColor="text1" w:themeTint="F2"/>
          <w:sz w:val="20"/>
        </w:rPr>
        <w:t>и среднего общего образования, и приема граждан в образовательные организации для получения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среднего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профессионального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и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высшего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образования;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proofErr w:type="gramStart"/>
      <w:r w:rsidRPr="00841136">
        <w:rPr>
          <w:color w:val="0D0D0D" w:themeColor="text1" w:themeTint="F2"/>
          <w:sz w:val="20"/>
        </w:rPr>
        <w:t>выполнение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содействия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и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анализа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дальнейшего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моего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трудоустройства,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удовлетворения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потребностей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личности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в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интеллектуальном,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культурном,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нравственном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и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спортивном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развитии,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популяризации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лучших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студентов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Университета,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внесших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наибольший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вклад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в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развитие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университета и повышения эффективности учебного процесса, обеспечение действующего в Университете уровня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безопасности, в том числе действующего пропускного режима и контроля его соблюдения, включая оформление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разового пропуска или студенческого пропуска, осуществление видеонаблюдения и видеозаписи на</w:t>
      </w:r>
      <w:proofErr w:type="gramEnd"/>
      <w:r w:rsidRPr="00841136">
        <w:rPr>
          <w:color w:val="0D0D0D" w:themeColor="text1" w:themeTint="F2"/>
          <w:sz w:val="20"/>
        </w:rPr>
        <w:t xml:space="preserve"> территории и в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помещениях Университета, а также обеспечения соблюдения законов и иных нормативных правовых актов, в том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числе</w:t>
      </w:r>
      <w:r w:rsidRPr="00841136">
        <w:rPr>
          <w:color w:val="0D0D0D" w:themeColor="text1" w:themeTint="F2"/>
          <w:spacing w:val="2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локальных.</w:t>
      </w:r>
    </w:p>
    <w:p w:rsidR="00CC4A77" w:rsidRPr="00841136" w:rsidRDefault="00DE1865">
      <w:pPr>
        <w:pStyle w:val="a4"/>
        <w:numPr>
          <w:ilvl w:val="0"/>
          <w:numId w:val="1"/>
        </w:numPr>
        <w:tabs>
          <w:tab w:val="left" w:pos="323"/>
        </w:tabs>
        <w:spacing w:before="2"/>
        <w:ind w:right="106" w:firstLine="0"/>
        <w:jc w:val="both"/>
        <w:rPr>
          <w:color w:val="0D0D0D" w:themeColor="text1" w:themeTint="F2"/>
          <w:sz w:val="20"/>
        </w:rPr>
      </w:pPr>
      <w:proofErr w:type="gramStart"/>
      <w:r w:rsidRPr="00841136">
        <w:rPr>
          <w:b/>
          <w:color w:val="0D0D0D" w:themeColor="text1" w:themeTint="F2"/>
          <w:sz w:val="20"/>
        </w:rPr>
        <w:t xml:space="preserve">Перечень действий с персональными данными: обработка Оператором персональных данных включает в себя </w:t>
      </w:r>
      <w:r w:rsidRPr="00841136">
        <w:rPr>
          <w:color w:val="0D0D0D" w:themeColor="text1" w:themeTint="F2"/>
          <w:sz w:val="20"/>
        </w:rPr>
        <w:t>совершение</w:t>
      </w:r>
      <w:r w:rsidR="00841136" w:rsidRPr="00841136">
        <w:rPr>
          <w:color w:val="0D0D0D" w:themeColor="text1" w:themeTint="F2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следующих действий: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сбор, запись, систематизацию, накопление, хранение, уточнение (обновление, изменение), извлечение, использование,</w:t>
      </w:r>
      <w:r w:rsidRPr="00841136">
        <w:rPr>
          <w:color w:val="0D0D0D" w:themeColor="text1" w:themeTint="F2"/>
          <w:spacing w:val="-47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передачу,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распространение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(в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том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числе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размещение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на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официальном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сайте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Оператора),</w:t>
      </w:r>
      <w:r w:rsidRPr="00841136">
        <w:rPr>
          <w:color w:val="0D0D0D" w:themeColor="text1" w:themeTint="F2"/>
          <w:spacing w:val="5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обезличивание,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блокирование, уничтожение персональных данных с использованием и без использования средств автоматизации, а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также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право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на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передачу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такой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информации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третьим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лицам,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если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это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необходимо</w:t>
      </w:r>
      <w:r w:rsidRPr="00841136">
        <w:rPr>
          <w:color w:val="0D0D0D" w:themeColor="text1" w:themeTint="F2"/>
          <w:spacing w:val="5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для</w:t>
      </w:r>
      <w:proofErr w:type="gramEnd"/>
      <w:r w:rsidRPr="00841136">
        <w:rPr>
          <w:color w:val="0D0D0D" w:themeColor="text1" w:themeTint="F2"/>
          <w:spacing w:val="5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поддержания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функционирования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информационных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систем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обеспечения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и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мониторинга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учебного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процесса,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научной,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организационной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и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финансово-экономической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деятельности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Университета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и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в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случаях,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установленных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законодательством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РФ.</w:t>
      </w:r>
    </w:p>
    <w:p w:rsidR="00CC4A77" w:rsidRPr="00841136" w:rsidRDefault="00B759BD">
      <w:pPr>
        <w:pStyle w:val="a4"/>
        <w:numPr>
          <w:ilvl w:val="0"/>
          <w:numId w:val="1"/>
        </w:numPr>
        <w:tabs>
          <w:tab w:val="left" w:pos="363"/>
        </w:tabs>
        <w:ind w:right="109" w:firstLine="0"/>
        <w:jc w:val="both"/>
        <w:rPr>
          <w:color w:val="0D0D0D" w:themeColor="text1" w:themeTint="F2"/>
          <w:sz w:val="20"/>
        </w:rPr>
      </w:pPr>
      <w:r w:rsidRPr="00841136">
        <w:rPr>
          <w:color w:val="0D0D0D" w:themeColor="text1" w:themeTint="F2"/>
          <w:sz w:val="20"/>
        </w:rPr>
        <w:t>Оператор может раскрыть правоохранительным, судебным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органам и органам государственной власти любую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информацию</w:t>
      </w:r>
      <w:r w:rsidRPr="00841136">
        <w:rPr>
          <w:color w:val="0D0D0D" w:themeColor="text1" w:themeTint="F2"/>
          <w:spacing w:val="-2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по</w:t>
      </w:r>
      <w:r w:rsidRPr="00841136">
        <w:rPr>
          <w:color w:val="0D0D0D" w:themeColor="text1" w:themeTint="F2"/>
          <w:spacing w:val="-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официальному</w:t>
      </w:r>
      <w:r w:rsidRPr="00841136">
        <w:rPr>
          <w:color w:val="0D0D0D" w:themeColor="text1" w:themeTint="F2"/>
          <w:spacing w:val="-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запросу</w:t>
      </w:r>
      <w:r w:rsidRPr="00841136">
        <w:rPr>
          <w:color w:val="0D0D0D" w:themeColor="text1" w:themeTint="F2"/>
          <w:spacing w:val="-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в</w:t>
      </w:r>
      <w:r w:rsidRPr="00841136">
        <w:rPr>
          <w:color w:val="0D0D0D" w:themeColor="text1" w:themeTint="F2"/>
          <w:spacing w:val="-3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случаях,</w:t>
      </w:r>
      <w:r w:rsidRPr="00841136">
        <w:rPr>
          <w:color w:val="0D0D0D" w:themeColor="text1" w:themeTint="F2"/>
          <w:spacing w:val="-2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установленных</w:t>
      </w:r>
      <w:r w:rsidRPr="00841136">
        <w:rPr>
          <w:color w:val="0D0D0D" w:themeColor="text1" w:themeTint="F2"/>
          <w:spacing w:val="-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законодательством</w:t>
      </w:r>
      <w:r w:rsidRPr="00841136">
        <w:rPr>
          <w:color w:val="0D0D0D" w:themeColor="text1" w:themeTint="F2"/>
          <w:spacing w:val="7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Российской</w:t>
      </w:r>
      <w:r w:rsidRPr="00841136">
        <w:rPr>
          <w:color w:val="0D0D0D" w:themeColor="text1" w:themeTint="F2"/>
          <w:spacing w:val="-2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Федерации.</w:t>
      </w:r>
    </w:p>
    <w:p w:rsidR="00CC4A77" w:rsidRPr="00841136" w:rsidRDefault="00B759BD">
      <w:pPr>
        <w:pStyle w:val="1"/>
        <w:numPr>
          <w:ilvl w:val="0"/>
          <w:numId w:val="1"/>
        </w:numPr>
        <w:tabs>
          <w:tab w:val="left" w:pos="315"/>
        </w:tabs>
        <w:ind w:left="314" w:hanging="203"/>
        <w:jc w:val="both"/>
        <w:rPr>
          <w:b w:val="0"/>
          <w:color w:val="0D0D0D" w:themeColor="text1" w:themeTint="F2"/>
        </w:rPr>
      </w:pPr>
      <w:r w:rsidRPr="00841136">
        <w:rPr>
          <w:color w:val="0D0D0D" w:themeColor="text1" w:themeTint="F2"/>
        </w:rPr>
        <w:t>Перечень</w:t>
      </w:r>
      <w:r w:rsidRPr="00841136">
        <w:rPr>
          <w:color w:val="0D0D0D" w:themeColor="text1" w:themeTint="F2"/>
          <w:spacing w:val="-5"/>
        </w:rPr>
        <w:t xml:space="preserve"> </w:t>
      </w:r>
      <w:r w:rsidRPr="00841136">
        <w:rPr>
          <w:color w:val="0D0D0D" w:themeColor="text1" w:themeTint="F2"/>
        </w:rPr>
        <w:t>персональных</w:t>
      </w:r>
      <w:r w:rsidRPr="00841136">
        <w:rPr>
          <w:color w:val="0D0D0D" w:themeColor="text1" w:themeTint="F2"/>
          <w:spacing w:val="-4"/>
        </w:rPr>
        <w:t xml:space="preserve"> </w:t>
      </w:r>
      <w:r w:rsidRPr="00841136">
        <w:rPr>
          <w:color w:val="0D0D0D" w:themeColor="text1" w:themeTint="F2"/>
        </w:rPr>
        <w:t>данных,</w:t>
      </w:r>
      <w:r w:rsidRPr="00841136">
        <w:rPr>
          <w:color w:val="0D0D0D" w:themeColor="text1" w:themeTint="F2"/>
          <w:spacing w:val="-4"/>
        </w:rPr>
        <w:t xml:space="preserve"> </w:t>
      </w:r>
      <w:r w:rsidRPr="00841136">
        <w:rPr>
          <w:color w:val="0D0D0D" w:themeColor="text1" w:themeTint="F2"/>
        </w:rPr>
        <w:t>на</w:t>
      </w:r>
      <w:r w:rsidRPr="00841136">
        <w:rPr>
          <w:color w:val="0D0D0D" w:themeColor="text1" w:themeTint="F2"/>
          <w:spacing w:val="-3"/>
        </w:rPr>
        <w:t xml:space="preserve"> </w:t>
      </w:r>
      <w:r w:rsidRPr="00841136">
        <w:rPr>
          <w:color w:val="0D0D0D" w:themeColor="text1" w:themeTint="F2"/>
        </w:rPr>
        <w:t>обработку</w:t>
      </w:r>
      <w:r w:rsidR="00BF2394" w:rsidRPr="00841136">
        <w:rPr>
          <w:color w:val="0D0D0D" w:themeColor="text1" w:themeTint="F2"/>
        </w:rPr>
        <w:t xml:space="preserve"> которых дается согласие</w:t>
      </w:r>
      <w:r w:rsidRPr="00841136">
        <w:rPr>
          <w:b w:val="0"/>
          <w:color w:val="0D0D0D" w:themeColor="text1" w:themeTint="F2"/>
        </w:rPr>
        <w:t>:</w:t>
      </w:r>
    </w:p>
    <w:p w:rsidR="00CE2F64" w:rsidRDefault="00B759BD" w:rsidP="00CE2F64">
      <w:pPr>
        <w:pStyle w:val="a3"/>
        <w:spacing w:before="1"/>
        <w:ind w:right="102"/>
        <w:sectPr w:rsidR="00CE2F64" w:rsidSect="00CE2F64">
          <w:headerReference w:type="default" r:id="rId8"/>
          <w:headerReference w:type="first" r:id="rId9"/>
          <w:type w:val="continuous"/>
          <w:pgSz w:w="11910" w:h="16840"/>
          <w:pgMar w:top="284" w:right="460" w:bottom="568" w:left="1020" w:header="720" w:footer="720" w:gutter="0"/>
          <w:cols w:space="720"/>
          <w:docGrid w:linePitch="299"/>
        </w:sectPr>
      </w:pPr>
      <w:r w:rsidRPr="00841136">
        <w:rPr>
          <w:i/>
          <w:color w:val="0D0D0D" w:themeColor="text1" w:themeTint="F2"/>
          <w:u w:val="single"/>
        </w:rPr>
        <w:t>для граждан РФ и граждан других государств</w:t>
      </w:r>
      <w:r w:rsidRPr="00841136">
        <w:rPr>
          <w:color w:val="0D0D0D" w:themeColor="text1" w:themeTint="F2"/>
        </w:rPr>
        <w:t>: фамилия, имя и отчество; дата и место рождения; пол; адрес</w:t>
      </w:r>
      <w:r w:rsidR="009A5682" w:rsidRPr="00841136">
        <w:rPr>
          <w:color w:val="0D0D0D" w:themeColor="text1" w:themeTint="F2"/>
        </w:rPr>
        <w:t xml:space="preserve"> места</w:t>
      </w:r>
      <w:r w:rsidRPr="00841136">
        <w:rPr>
          <w:color w:val="0D0D0D" w:themeColor="text1" w:themeTint="F2"/>
        </w:rPr>
        <w:t xml:space="preserve"> жительства и/или </w:t>
      </w:r>
      <w:r w:rsidR="009A5682" w:rsidRPr="00841136">
        <w:rPr>
          <w:color w:val="0D0D0D" w:themeColor="text1" w:themeTint="F2"/>
        </w:rPr>
        <w:t xml:space="preserve">места </w:t>
      </w:r>
      <w:r w:rsidRPr="00841136">
        <w:rPr>
          <w:color w:val="0D0D0D" w:themeColor="text1" w:themeTint="F2"/>
        </w:rPr>
        <w:t>пребывания; гражданство; биографические сведения, в том числе сведения о родителях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(законных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представителях);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сведения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о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местах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обучения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до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поступления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в</w:t>
      </w:r>
      <w:r w:rsidRPr="00841136">
        <w:rPr>
          <w:color w:val="0D0D0D" w:themeColor="text1" w:themeTint="F2"/>
          <w:spacing w:val="1"/>
        </w:rPr>
        <w:t xml:space="preserve"> </w:t>
      </w:r>
      <w:r w:rsidR="00841136">
        <w:rPr>
          <w:color w:val="0D0D0D" w:themeColor="text1" w:themeTint="F2"/>
        </w:rPr>
        <w:t>У</w:t>
      </w:r>
      <w:r w:rsidRPr="00841136">
        <w:rPr>
          <w:color w:val="0D0D0D" w:themeColor="text1" w:themeTint="F2"/>
        </w:rPr>
        <w:t>ниверситет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(город,</w:t>
      </w:r>
      <w:r w:rsidR="00BF2394" w:rsidRPr="00841136">
        <w:rPr>
          <w:color w:val="0D0D0D" w:themeColor="text1" w:themeTint="F2"/>
        </w:rPr>
        <w:t xml:space="preserve"> образовательная организация</w:t>
      </w:r>
      <w:r w:rsidRPr="00841136">
        <w:rPr>
          <w:color w:val="0D0D0D" w:themeColor="text1" w:themeTint="F2"/>
        </w:rPr>
        <w:t>,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сроки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обучения);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сведения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о</w:t>
      </w:r>
      <w:r w:rsidRPr="00841136">
        <w:rPr>
          <w:color w:val="0D0D0D" w:themeColor="text1" w:themeTint="F2"/>
          <w:spacing w:val="1"/>
        </w:rPr>
        <w:t xml:space="preserve"> </w:t>
      </w:r>
      <w:proofErr w:type="gramStart"/>
      <w:r w:rsidRPr="00841136">
        <w:rPr>
          <w:color w:val="0D0D0D" w:themeColor="text1" w:themeTint="F2"/>
        </w:rPr>
        <w:t>документах</w:t>
      </w:r>
      <w:proofErr w:type="gramEnd"/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об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образовании</w:t>
      </w:r>
      <w:r w:rsidR="00BF2394" w:rsidRPr="00841136">
        <w:rPr>
          <w:color w:val="0D0D0D" w:themeColor="text1" w:themeTint="F2"/>
        </w:rPr>
        <w:t xml:space="preserve"> и </w:t>
      </w:r>
      <w:r w:rsidR="00DE1865" w:rsidRPr="00841136">
        <w:rPr>
          <w:color w:val="0D0D0D" w:themeColor="text1" w:themeTint="F2"/>
        </w:rPr>
        <w:t xml:space="preserve">о </w:t>
      </w:r>
      <w:r w:rsidR="00BF2394" w:rsidRPr="00841136">
        <w:rPr>
          <w:color w:val="0D0D0D" w:themeColor="text1" w:themeTint="F2"/>
        </w:rPr>
        <w:t>квалификации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(аттестат,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диплом);</w:t>
      </w:r>
      <w:r w:rsidRPr="00841136">
        <w:rPr>
          <w:color w:val="0D0D0D" w:themeColor="text1" w:themeTint="F2"/>
          <w:spacing w:val="1"/>
        </w:rPr>
        <w:t xml:space="preserve"> </w:t>
      </w:r>
      <w:proofErr w:type="gramStart"/>
      <w:r w:rsidRPr="00841136">
        <w:rPr>
          <w:color w:val="0D0D0D" w:themeColor="text1" w:themeTint="F2"/>
        </w:rPr>
        <w:t>сведения о местах работы до поступления в Университет (город, название организации, должность, сроки работы);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сведения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о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регистрации</w:t>
      </w:r>
      <w:r w:rsidR="009A5682" w:rsidRPr="00841136">
        <w:rPr>
          <w:color w:val="0D0D0D" w:themeColor="text1" w:themeTint="F2"/>
        </w:rPr>
        <w:t xml:space="preserve"> </w:t>
      </w:r>
      <w:r w:rsidR="00491D75" w:rsidRPr="00841136">
        <w:rPr>
          <w:color w:val="0D0D0D" w:themeColor="text1" w:themeTint="F2"/>
        </w:rPr>
        <w:t>по месту жительства, по месту пребывания</w:t>
      </w:r>
      <w:r w:rsidRPr="00841136">
        <w:rPr>
          <w:color w:val="0D0D0D" w:themeColor="text1" w:themeTint="F2"/>
        </w:rPr>
        <w:t>;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контактная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информация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(номер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домашнего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и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мобильного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телефона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Субъекта,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его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законных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представителей,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адрес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личной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электронной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почты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Субъекта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и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иные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данные,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указанные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Субъектом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в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качестве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контактных.);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данные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паспорта</w:t>
      </w:r>
      <w:r w:rsidRPr="00841136">
        <w:rPr>
          <w:color w:val="0D0D0D" w:themeColor="text1" w:themeTint="F2"/>
          <w:spacing w:val="1"/>
        </w:rPr>
        <w:t xml:space="preserve"> </w:t>
      </w:r>
      <w:r>
        <w:t>(иного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личность);</w:t>
      </w:r>
      <w:proofErr w:type="gramEnd"/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положение (состояние в браке, в том числе данные свидетельств о рождении, об усыновлении (удочерении), 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отцовства,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смерти);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положение;</w:t>
      </w:r>
      <w:r>
        <w:rPr>
          <w:spacing w:val="1"/>
        </w:rPr>
        <w:t xml:space="preserve"> </w:t>
      </w:r>
      <w:r>
        <w:t>имущественное</w:t>
      </w:r>
      <w:r>
        <w:rPr>
          <w:spacing w:val="1"/>
        </w:rPr>
        <w:t xml:space="preserve"> </w:t>
      </w:r>
      <w:r>
        <w:t>положение;</w:t>
      </w:r>
      <w:r>
        <w:rPr>
          <w:spacing w:val="51"/>
        </w:rPr>
        <w:t xml:space="preserve"> </w:t>
      </w:r>
      <w:r>
        <w:t>биометрические</w:t>
      </w:r>
      <w:r>
        <w:rPr>
          <w:spacing w:val="1"/>
        </w:rPr>
        <w:t xml:space="preserve"> </w:t>
      </w:r>
      <w:r>
        <w:t>персональные данные (фотографии); данные о страховом свидетельстве государственного пенсионного страхования;</w:t>
      </w:r>
      <w:r>
        <w:rPr>
          <w:spacing w:val="1"/>
        </w:rPr>
        <w:t xml:space="preserve"> </w:t>
      </w:r>
      <w:r>
        <w:t>ИНН (при наличии); информация о прохождении вступительных испытаний и их результатов, сведения о приказах;</w:t>
      </w:r>
      <w:r>
        <w:rPr>
          <w:spacing w:val="1"/>
        </w:rPr>
        <w:t xml:space="preserve"> </w:t>
      </w:r>
      <w:r>
        <w:t>информация о поступлении (направление подготовки, форма и условия обучения, условия приема и льготы, участие в</w:t>
      </w:r>
      <w:r>
        <w:rPr>
          <w:spacing w:val="1"/>
        </w:rPr>
        <w:t xml:space="preserve"> </w:t>
      </w:r>
      <w:r>
        <w:t>конкурсе); сведения о воинской обязанности и воинском учете; данные в документах, подтверждающие наличие льгот</w:t>
      </w:r>
      <w:r>
        <w:rPr>
          <w:spacing w:val="1"/>
        </w:rPr>
        <w:t xml:space="preserve"> </w:t>
      </w:r>
      <w:proofErr w:type="gramStart"/>
      <w:r>
        <w:t>и(</w:t>
      </w:r>
      <w:proofErr w:type="gramEnd"/>
      <w:r>
        <w:t xml:space="preserve">или) преимуществ (в </w:t>
      </w:r>
      <w:r w:rsidR="00841136">
        <w:t xml:space="preserve">том числе </w:t>
      </w:r>
      <w:r>
        <w:t>на дополнительные выплаты) при поступлении и (или) обучении, средний доход семьи,</w:t>
      </w:r>
      <w:r>
        <w:rPr>
          <w:spacing w:val="1"/>
        </w:rPr>
        <w:t xml:space="preserve"> </w:t>
      </w:r>
      <w:r>
        <w:t>среднедушевой доход семьи, дающие право на получение мер социальной поддержки в органах социальной защиты</w:t>
      </w:r>
      <w:r>
        <w:rPr>
          <w:spacing w:val="1"/>
        </w:rPr>
        <w:t xml:space="preserve"> </w:t>
      </w:r>
      <w:r>
        <w:t>населения и иные данные о доходах (в том числе</w:t>
      </w:r>
      <w:r w:rsidR="00841136">
        <w:t>,</w:t>
      </w:r>
      <w:r>
        <w:t xml:space="preserve"> стипендии); сведения о заключении договоров о целевом обучении /</w:t>
      </w:r>
      <w:r>
        <w:rPr>
          <w:spacing w:val="1"/>
        </w:rPr>
        <w:t xml:space="preserve"> </w:t>
      </w:r>
      <w:r>
        <w:t>договоров об оказании платных образовательных услуг и их содержание; информация о научных, культурных и</w:t>
      </w:r>
      <w:r>
        <w:rPr>
          <w:spacing w:val="1"/>
        </w:rPr>
        <w:t xml:space="preserve"> </w:t>
      </w:r>
      <w:r>
        <w:t>спортивных достижениях; о знании иностранных языков; данные о состоянии здоровья, в том числе наличие и группа</w:t>
      </w:r>
      <w:r>
        <w:rPr>
          <w:spacing w:val="1"/>
        </w:rPr>
        <w:t xml:space="preserve"> </w:t>
      </w:r>
      <w:r>
        <w:t xml:space="preserve">инвалидности; </w:t>
      </w:r>
      <w:proofErr w:type="gramStart"/>
      <w:r>
        <w:t>данные об обучении в Университете (</w:t>
      </w:r>
      <w:r w:rsidRPr="00841136">
        <w:t xml:space="preserve">наименование </w:t>
      </w:r>
      <w:r w:rsidR="00841136">
        <w:t>института</w:t>
      </w:r>
      <w:r w:rsidRPr="00841136">
        <w:t>,</w:t>
      </w:r>
      <w:r>
        <w:t xml:space="preserve"> специальность, курс, номер группы,</w:t>
      </w:r>
      <w:r>
        <w:rPr>
          <w:spacing w:val="1"/>
        </w:rPr>
        <w:t xml:space="preserve"> </w:t>
      </w:r>
      <w:r>
        <w:t>номер зачетной книжки и студенческого билета, форма обучения, информация о задолженности за</w:t>
      </w:r>
      <w:proofErr w:type="gramEnd"/>
      <w:r>
        <w:t xml:space="preserve"> </w:t>
      </w:r>
      <w:proofErr w:type="gramStart"/>
      <w:r>
        <w:t>обучение; данные</w:t>
      </w:r>
      <w:r>
        <w:rPr>
          <w:spacing w:val="1"/>
        </w:rPr>
        <w:t xml:space="preserve"> </w:t>
      </w:r>
      <w:r>
        <w:t>об успеваемости); сведения о периодах временной нетрудоспособности; сведения об академических и иных отпусках;</w:t>
      </w:r>
      <w:r>
        <w:rPr>
          <w:spacing w:val="1"/>
        </w:rPr>
        <w:t xml:space="preserve"> </w:t>
      </w:r>
      <w:r>
        <w:t>сведения о дате и причинах отчисления; сведения об участии в международных, всероссийских, ведомственных,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университетских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состязаниях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(дисциплины)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спорта),</w:t>
      </w:r>
      <w:r>
        <w:rPr>
          <w:spacing w:val="1"/>
        </w:rPr>
        <w:t xml:space="preserve"> </w:t>
      </w:r>
      <w:r>
        <w:t>смотрах,</w:t>
      </w:r>
      <w:r>
        <w:rPr>
          <w:spacing w:val="1"/>
        </w:rPr>
        <w:t xml:space="preserve"> </w:t>
      </w:r>
      <w:r>
        <w:t>выставках;</w:t>
      </w:r>
      <w:proofErr w:type="gramEnd"/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научно-технической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открытиях,</w:t>
      </w:r>
      <w:r>
        <w:rPr>
          <w:spacing w:val="1"/>
        </w:rPr>
        <w:t xml:space="preserve"> </w:t>
      </w:r>
      <w:r>
        <w:t>изобретениях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рационализаторских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гранта,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симпозиумах);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интересах,</w:t>
      </w:r>
      <w:r>
        <w:rPr>
          <w:spacing w:val="1"/>
        </w:rPr>
        <w:t xml:space="preserve"> </w:t>
      </w:r>
      <w:r>
        <w:t>увлечениях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качествах;</w:t>
      </w:r>
      <w:r>
        <w:rPr>
          <w:spacing w:val="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членстве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 организациях.</w:t>
      </w:r>
    </w:p>
    <w:p w:rsidR="00CC4A77" w:rsidRDefault="00B759BD">
      <w:pPr>
        <w:pStyle w:val="a3"/>
        <w:spacing w:before="68"/>
        <w:ind w:right="111"/>
      </w:pPr>
      <w:r>
        <w:rPr>
          <w:i/>
          <w:u w:val="single"/>
        </w:rPr>
        <w:lastRenderedPageBreak/>
        <w:t>для граждан других государств дополнительно:</w:t>
      </w:r>
      <w:r w:rsidR="00491D75" w:rsidRPr="00491D75">
        <w:t xml:space="preserve"> </w:t>
      </w:r>
      <w:r w:rsidRPr="00AC6CBC">
        <w:t>свидетельство</w:t>
      </w:r>
      <w:r w:rsidR="00AC6CBC" w:rsidRPr="00AC6CBC">
        <w:rPr>
          <w:rFonts w:eastAsiaTheme="minorHAnsi"/>
        </w:rPr>
        <w:t xml:space="preserve"> </w:t>
      </w:r>
      <w:r w:rsidR="00AC6CBC" w:rsidRPr="00841136">
        <w:rPr>
          <w:color w:val="0D0D0D" w:themeColor="text1" w:themeTint="F2"/>
        </w:rPr>
        <w:t>о признании иностранного образования и (или) иностранной квалификации</w:t>
      </w:r>
      <w:r w:rsidRPr="00841136">
        <w:rPr>
          <w:color w:val="0D0D0D" w:themeColor="text1" w:themeTint="F2"/>
        </w:rPr>
        <w:t>; данные о</w:t>
      </w:r>
      <w:r w:rsidR="00AC6CBC" w:rsidRPr="00841136">
        <w:rPr>
          <w:color w:val="0D0D0D" w:themeColor="text1" w:themeTint="F2"/>
        </w:rPr>
        <w:t xml:space="preserve"> </w:t>
      </w:r>
      <w:r w:rsidRPr="00841136">
        <w:rPr>
          <w:color w:val="0D0D0D" w:themeColor="text1" w:themeTint="F2"/>
          <w:spacing w:val="-47"/>
        </w:rPr>
        <w:t xml:space="preserve"> </w:t>
      </w:r>
      <w:r w:rsidRPr="00841136">
        <w:rPr>
          <w:color w:val="0D0D0D" w:themeColor="text1" w:themeTint="F2"/>
        </w:rPr>
        <w:t>визе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(если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она</w:t>
      </w:r>
      <w:r w:rsidRPr="00841136">
        <w:rPr>
          <w:color w:val="0D0D0D" w:themeColor="text1" w:themeTint="F2"/>
          <w:spacing w:val="1"/>
        </w:rPr>
        <w:t xml:space="preserve"> </w:t>
      </w:r>
      <w:r w:rsidRPr="00841136">
        <w:rPr>
          <w:color w:val="0D0D0D" w:themeColor="text1" w:themeTint="F2"/>
        </w:rPr>
        <w:t>необход</w:t>
      </w:r>
      <w:r>
        <w:t>има);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миграционной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или лица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проживание</w:t>
      </w:r>
      <w:r>
        <w:rPr>
          <w:spacing w:val="-1"/>
        </w:rPr>
        <w:t xml:space="preserve"> </w:t>
      </w:r>
      <w:r>
        <w:t>(пребывание)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Федерации.</w:t>
      </w:r>
    </w:p>
    <w:p w:rsidR="00CC4A77" w:rsidRDefault="00B759BD">
      <w:pPr>
        <w:pStyle w:val="a4"/>
        <w:numPr>
          <w:ilvl w:val="0"/>
          <w:numId w:val="1"/>
        </w:numPr>
        <w:tabs>
          <w:tab w:val="left" w:pos="383"/>
        </w:tabs>
        <w:spacing w:before="1"/>
        <w:ind w:right="114" w:firstLine="0"/>
        <w:jc w:val="both"/>
        <w:rPr>
          <w:sz w:val="20"/>
        </w:rPr>
      </w:pPr>
      <w:r>
        <w:rPr>
          <w:sz w:val="20"/>
        </w:rPr>
        <w:t>Субъект</w:t>
      </w:r>
      <w:r>
        <w:rPr>
          <w:spacing w:val="1"/>
          <w:sz w:val="20"/>
        </w:rPr>
        <w:t xml:space="preserve"> </w:t>
      </w:r>
      <w:r>
        <w:rPr>
          <w:sz w:val="20"/>
        </w:rPr>
        <w:t>дает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копий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п.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Согласия.</w:t>
      </w:r>
      <w:r>
        <w:rPr>
          <w:spacing w:val="1"/>
          <w:sz w:val="20"/>
        </w:rPr>
        <w:t xml:space="preserve"> </w:t>
      </w:r>
      <w:r>
        <w:rPr>
          <w:sz w:val="20"/>
        </w:rPr>
        <w:t>Копии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предоставлены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изготовлены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 с оригиналов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документов, представленных Субъектом.</w:t>
      </w:r>
    </w:p>
    <w:p w:rsidR="00CC4A77" w:rsidRDefault="00B759BD" w:rsidP="00A879F2">
      <w:pPr>
        <w:pStyle w:val="a4"/>
        <w:numPr>
          <w:ilvl w:val="0"/>
          <w:numId w:val="1"/>
        </w:numPr>
        <w:tabs>
          <w:tab w:val="left" w:pos="320"/>
        </w:tabs>
        <w:ind w:right="107" w:firstLine="0"/>
        <w:jc w:val="both"/>
        <w:rPr>
          <w:sz w:val="20"/>
        </w:rPr>
      </w:pPr>
      <w:r>
        <w:rPr>
          <w:sz w:val="20"/>
        </w:rPr>
        <w:t>Субъект дает согласие на включение персональных данных, указанных в п. 4 настоящего Согласия, в ограниченные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источники: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документооборот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корпоративный</w:t>
      </w:r>
      <w:r>
        <w:rPr>
          <w:spacing w:val="1"/>
          <w:sz w:val="20"/>
        </w:rPr>
        <w:t xml:space="preserve"> </w:t>
      </w:r>
      <w:r>
        <w:rPr>
          <w:sz w:val="20"/>
        </w:rPr>
        <w:t>портал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Оператора,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внутривузовская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база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обучающихся.</w:t>
      </w:r>
    </w:p>
    <w:p w:rsidR="00CC4A77" w:rsidRDefault="00B759BD">
      <w:pPr>
        <w:pStyle w:val="a4"/>
        <w:numPr>
          <w:ilvl w:val="0"/>
          <w:numId w:val="1"/>
        </w:numPr>
        <w:tabs>
          <w:tab w:val="left" w:pos="365"/>
        </w:tabs>
        <w:ind w:right="115" w:firstLine="0"/>
        <w:jc w:val="both"/>
        <w:rPr>
          <w:sz w:val="20"/>
        </w:rPr>
      </w:pPr>
      <w:r>
        <w:rPr>
          <w:sz w:val="20"/>
        </w:rPr>
        <w:t>Субъект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запросу</w:t>
      </w:r>
      <w:r>
        <w:rPr>
          <w:spacing w:val="1"/>
          <w:sz w:val="20"/>
        </w:rPr>
        <w:t xml:space="preserve"> </w:t>
      </w:r>
      <w:r>
        <w:rPr>
          <w:sz w:val="20"/>
        </w:rPr>
        <w:t>имеет 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касающейся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3"/>
          <w:sz w:val="20"/>
        </w:rPr>
        <w:t xml:space="preserve"> </w:t>
      </w:r>
      <w:r>
        <w:rPr>
          <w:sz w:val="20"/>
        </w:rPr>
        <w:t>его персональных 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п.4 ст.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5"/>
          <w:sz w:val="20"/>
        </w:rPr>
        <w:t xml:space="preserve"> </w:t>
      </w:r>
      <w:r>
        <w:rPr>
          <w:sz w:val="20"/>
        </w:rPr>
        <w:t>Федерального закона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27.07.2006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152-ФЗ).</w:t>
      </w:r>
    </w:p>
    <w:p w:rsidR="00CC4A77" w:rsidRDefault="00B759BD">
      <w:pPr>
        <w:pStyle w:val="a4"/>
        <w:numPr>
          <w:ilvl w:val="0"/>
          <w:numId w:val="1"/>
        </w:numPr>
        <w:tabs>
          <w:tab w:val="left" w:pos="416"/>
        </w:tabs>
        <w:ind w:left="415" w:hanging="304"/>
        <w:jc w:val="both"/>
        <w:rPr>
          <w:sz w:val="20"/>
        </w:rPr>
      </w:pPr>
      <w:r>
        <w:rPr>
          <w:sz w:val="20"/>
        </w:rPr>
        <w:t>Передача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-2"/>
          <w:sz w:val="20"/>
        </w:rPr>
        <w:t xml:space="preserve"> </w:t>
      </w:r>
      <w:r>
        <w:rPr>
          <w:sz w:val="20"/>
        </w:rPr>
        <w:t>лицам:</w:t>
      </w:r>
    </w:p>
    <w:p w:rsidR="00CC4A77" w:rsidRDefault="00B759BD">
      <w:pPr>
        <w:pStyle w:val="a4"/>
        <w:numPr>
          <w:ilvl w:val="1"/>
          <w:numId w:val="1"/>
        </w:numPr>
        <w:tabs>
          <w:tab w:val="left" w:pos="659"/>
        </w:tabs>
        <w:spacing w:before="1"/>
        <w:ind w:right="111" w:firstLine="0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Субъектом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документах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 w:rsidRPr="00841136">
        <w:rPr>
          <w:color w:val="0D0D0D" w:themeColor="text1" w:themeTint="F2"/>
          <w:sz w:val="20"/>
        </w:rPr>
        <w:t>образовании</w:t>
      </w:r>
      <w:r w:rsidRPr="00841136">
        <w:rPr>
          <w:color w:val="0D0D0D" w:themeColor="text1" w:themeTint="F2"/>
          <w:spacing w:val="1"/>
          <w:sz w:val="20"/>
        </w:rPr>
        <w:t xml:space="preserve"> </w:t>
      </w:r>
      <w:r w:rsidR="00AC6CBC" w:rsidRPr="00841136">
        <w:rPr>
          <w:color w:val="0D0D0D" w:themeColor="text1" w:themeTint="F2"/>
          <w:spacing w:val="1"/>
          <w:sz w:val="20"/>
        </w:rPr>
        <w:t xml:space="preserve">и квалификации </w:t>
      </w:r>
      <w:r>
        <w:rPr>
          <w:sz w:val="20"/>
        </w:rPr>
        <w:t>(аттестат,</w:t>
      </w:r>
      <w:r>
        <w:rPr>
          <w:spacing w:val="1"/>
          <w:sz w:val="20"/>
        </w:rPr>
        <w:t xml:space="preserve"> </w:t>
      </w:r>
      <w:r>
        <w:rPr>
          <w:sz w:val="20"/>
        </w:rPr>
        <w:t>диплом), о документах, подтверждающих льготы и других предоставляемых документах, Оператор имеет</w:t>
      </w:r>
      <w:r>
        <w:rPr>
          <w:spacing w:val="1"/>
          <w:sz w:val="20"/>
        </w:rPr>
        <w:t xml:space="preserve"> </w:t>
      </w:r>
      <w:r>
        <w:rPr>
          <w:sz w:val="20"/>
        </w:rPr>
        <w:t>право запрашивать (в том числе</w:t>
      </w:r>
      <w:r w:rsidR="00841136">
        <w:rPr>
          <w:sz w:val="20"/>
        </w:rPr>
        <w:t xml:space="preserve">, </w:t>
      </w:r>
      <w:r>
        <w:rPr>
          <w:sz w:val="20"/>
        </w:rPr>
        <w:t>передавать) сведения о документах у соответствующих организаций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следующих передаваемых данных: фамилия, имя и отчество; дата и место рождения; сведения о документах, данные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документов;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1"/>
          <w:sz w:val="20"/>
        </w:rPr>
        <w:t xml:space="preserve"> </w:t>
      </w:r>
      <w:r>
        <w:rPr>
          <w:sz w:val="20"/>
        </w:rPr>
        <w:t>паспорта (иного 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 личность).</w:t>
      </w:r>
    </w:p>
    <w:p w:rsidR="00CC4A77" w:rsidRDefault="00B759BD">
      <w:pPr>
        <w:pStyle w:val="a4"/>
        <w:numPr>
          <w:ilvl w:val="1"/>
          <w:numId w:val="1"/>
        </w:numPr>
        <w:tabs>
          <w:tab w:val="left" w:pos="605"/>
        </w:tabs>
        <w:ind w:right="104" w:firstLine="0"/>
        <w:jc w:val="both"/>
        <w:rPr>
          <w:sz w:val="20"/>
        </w:rPr>
      </w:pPr>
      <w:r>
        <w:rPr>
          <w:sz w:val="20"/>
        </w:rPr>
        <w:t>В случае назначения Субъекту стипендии или иных выплат, Субъект дает согласие на передачу кредитным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организациям,</w:t>
      </w:r>
      <w:r>
        <w:rPr>
          <w:spacing w:val="1"/>
          <w:sz w:val="20"/>
        </w:rPr>
        <w:t xml:space="preserve"> </w:t>
      </w:r>
      <w:r>
        <w:rPr>
          <w:sz w:val="20"/>
        </w:rPr>
        <w:t>открывающим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обслуживающим</w:t>
      </w:r>
      <w:r>
        <w:rPr>
          <w:spacing w:val="1"/>
          <w:sz w:val="20"/>
        </w:rPr>
        <w:t xml:space="preserve"> </w:t>
      </w:r>
      <w:r>
        <w:rPr>
          <w:sz w:val="20"/>
        </w:rPr>
        <w:t>платежные</w:t>
      </w:r>
      <w:r>
        <w:rPr>
          <w:spacing w:val="1"/>
          <w:sz w:val="20"/>
        </w:rPr>
        <w:t xml:space="preserve"> </w:t>
      </w:r>
      <w:r>
        <w:rPr>
          <w:sz w:val="20"/>
        </w:rPr>
        <w:t>карты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начисления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стипендии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50"/>
          <w:sz w:val="20"/>
        </w:rPr>
        <w:t xml:space="preserve"> </w:t>
      </w:r>
      <w:r>
        <w:rPr>
          <w:sz w:val="20"/>
        </w:rPr>
        <w:t>выплат,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п.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объеме,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цели.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Персональные данные передаются кредитной организации в случае осуществления выплат в течение всего периода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 у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Оператора.</w:t>
      </w:r>
    </w:p>
    <w:p w:rsidR="00CC4A77" w:rsidRDefault="00B759BD">
      <w:pPr>
        <w:pStyle w:val="a4"/>
        <w:numPr>
          <w:ilvl w:val="1"/>
          <w:numId w:val="1"/>
        </w:numPr>
        <w:tabs>
          <w:tab w:val="left" w:pos="589"/>
        </w:tabs>
        <w:ind w:right="109" w:firstLine="0"/>
        <w:jc w:val="both"/>
        <w:rPr>
          <w:sz w:val="20"/>
        </w:rPr>
      </w:pPr>
      <w:r>
        <w:rPr>
          <w:sz w:val="20"/>
        </w:rPr>
        <w:t xml:space="preserve">Для </w:t>
      </w:r>
      <w:r w:rsidRPr="00841136">
        <w:rPr>
          <w:color w:val="0D0D0D" w:themeColor="text1" w:themeTint="F2"/>
          <w:sz w:val="20"/>
        </w:rPr>
        <w:t xml:space="preserve">организации </w:t>
      </w:r>
      <w:r w:rsidR="00DE1865" w:rsidRPr="00841136">
        <w:rPr>
          <w:color w:val="0D0D0D" w:themeColor="text1" w:themeTint="F2"/>
          <w:sz w:val="20"/>
        </w:rPr>
        <w:t xml:space="preserve">заселения </w:t>
      </w:r>
      <w:r w:rsidRPr="00841136">
        <w:rPr>
          <w:color w:val="0D0D0D" w:themeColor="text1" w:themeTint="F2"/>
          <w:sz w:val="20"/>
        </w:rPr>
        <w:t xml:space="preserve">Субъекта в </w:t>
      </w:r>
      <w:r>
        <w:rPr>
          <w:sz w:val="20"/>
        </w:rPr>
        <w:t>общежити</w:t>
      </w:r>
      <w:r w:rsidR="00DE1A72">
        <w:rPr>
          <w:sz w:val="20"/>
        </w:rPr>
        <w:t>е</w:t>
      </w:r>
      <w:r>
        <w:rPr>
          <w:sz w:val="20"/>
        </w:rPr>
        <w:t xml:space="preserve"> Оператора Субъект дает согласие на передачу следующих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данных: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заселение, справку о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составе</w:t>
      </w:r>
      <w:r>
        <w:rPr>
          <w:spacing w:val="-2"/>
          <w:sz w:val="20"/>
        </w:rPr>
        <w:t xml:space="preserve"> </w:t>
      </w:r>
      <w:r>
        <w:rPr>
          <w:sz w:val="20"/>
        </w:rPr>
        <w:t>семьи,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подтверждающий право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льготу.</w:t>
      </w:r>
    </w:p>
    <w:p w:rsidR="00CC4A77" w:rsidRDefault="00B759BD">
      <w:pPr>
        <w:pStyle w:val="a4"/>
        <w:numPr>
          <w:ilvl w:val="0"/>
          <w:numId w:val="1"/>
        </w:numPr>
        <w:tabs>
          <w:tab w:val="left" w:pos="438"/>
        </w:tabs>
        <w:ind w:right="100" w:firstLine="0"/>
        <w:jc w:val="both"/>
        <w:rPr>
          <w:sz w:val="20"/>
        </w:rPr>
      </w:pPr>
      <w:r>
        <w:rPr>
          <w:sz w:val="20"/>
        </w:rPr>
        <w:t>Настоящим Согласием подтверждается, что Субъект уведомлен о том, что письменным заявлением имеет 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отозвать настоящее Согласие на обработку персональных данных (п. 1 ст. 9 Федерального закона от 27.06.2006 №152-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ФЗ). </w:t>
      </w:r>
      <w:r w:rsidR="005166F4" w:rsidRPr="00841136">
        <w:rPr>
          <w:color w:val="0D0D0D" w:themeColor="text1" w:themeTint="F2"/>
          <w:sz w:val="20"/>
        </w:rPr>
        <w:t xml:space="preserve">Способ отзыва Согласия: </w:t>
      </w:r>
      <w:r w:rsidR="00BB7705" w:rsidRPr="00841136">
        <w:rPr>
          <w:color w:val="0D0D0D" w:themeColor="text1" w:themeTint="F2"/>
          <w:sz w:val="20"/>
        </w:rPr>
        <w:t>по почте заказным письмом с уведомлением о вручении</w:t>
      </w:r>
      <w:r w:rsidR="00841136" w:rsidRPr="00841136">
        <w:rPr>
          <w:color w:val="0D0D0D" w:themeColor="text1" w:themeTint="F2"/>
          <w:sz w:val="20"/>
        </w:rPr>
        <w:t xml:space="preserve"> на адрес Оператора</w:t>
      </w:r>
      <w:r w:rsidR="00BB7705" w:rsidRPr="00841136">
        <w:rPr>
          <w:color w:val="0D0D0D" w:themeColor="text1" w:themeTint="F2"/>
          <w:sz w:val="20"/>
        </w:rPr>
        <w:t xml:space="preserve"> либо</w:t>
      </w:r>
      <w:r w:rsidR="007D6544" w:rsidRPr="00841136">
        <w:rPr>
          <w:color w:val="0D0D0D" w:themeColor="text1" w:themeTint="F2"/>
          <w:sz w:val="20"/>
        </w:rPr>
        <w:t xml:space="preserve"> скан</w:t>
      </w:r>
      <w:r w:rsidR="00841136" w:rsidRPr="00841136">
        <w:rPr>
          <w:color w:val="0D0D0D" w:themeColor="text1" w:themeTint="F2"/>
          <w:sz w:val="20"/>
        </w:rPr>
        <w:t xml:space="preserve"> (фото) </w:t>
      </w:r>
      <w:r w:rsidR="007D6544" w:rsidRPr="00841136">
        <w:rPr>
          <w:color w:val="0D0D0D" w:themeColor="text1" w:themeTint="F2"/>
          <w:sz w:val="20"/>
        </w:rPr>
        <w:t xml:space="preserve">подписанного </w:t>
      </w:r>
      <w:r w:rsidR="00841136" w:rsidRPr="00841136">
        <w:rPr>
          <w:color w:val="0D0D0D" w:themeColor="text1" w:themeTint="F2"/>
          <w:sz w:val="20"/>
        </w:rPr>
        <w:t xml:space="preserve">заявления </w:t>
      </w:r>
      <w:r w:rsidR="007D6544" w:rsidRPr="00841136">
        <w:rPr>
          <w:color w:val="0D0D0D" w:themeColor="text1" w:themeTint="F2"/>
          <w:sz w:val="20"/>
        </w:rPr>
        <w:t>по электронной почте</w:t>
      </w:r>
      <w:r w:rsidR="00BB7705" w:rsidRPr="00841136">
        <w:rPr>
          <w:color w:val="0D0D0D" w:themeColor="text1" w:themeTint="F2"/>
          <w:sz w:val="20"/>
        </w:rPr>
        <w:t xml:space="preserve"> на адрес </w:t>
      </w:r>
      <w:proofErr w:type="spellStart"/>
      <w:r w:rsidR="00BB7705" w:rsidRPr="00841136">
        <w:rPr>
          <w:color w:val="0D0D0D" w:themeColor="text1" w:themeTint="F2"/>
          <w:sz w:val="20"/>
        </w:rPr>
        <w:t>info@ystu.ru</w:t>
      </w:r>
      <w:proofErr w:type="spellEnd"/>
      <w:r w:rsidR="005166F4" w:rsidRPr="00841136">
        <w:rPr>
          <w:color w:val="0D0D0D" w:themeColor="text1" w:themeTint="F2"/>
          <w:sz w:val="20"/>
        </w:rPr>
        <w:t xml:space="preserve">. </w:t>
      </w:r>
      <w:r w:rsidRPr="00841136">
        <w:rPr>
          <w:color w:val="0D0D0D" w:themeColor="text1" w:themeTint="F2"/>
          <w:sz w:val="20"/>
        </w:rPr>
        <w:t xml:space="preserve">Также </w:t>
      </w:r>
      <w:r>
        <w:rPr>
          <w:sz w:val="20"/>
        </w:rPr>
        <w:t>Субъект уведомлен о том, что в случае отзыва настоящего Согласия у Оператора могут возникнуть</w:t>
      </w:r>
      <w:r>
        <w:rPr>
          <w:spacing w:val="1"/>
          <w:sz w:val="20"/>
        </w:rPr>
        <w:t xml:space="preserve"> </w:t>
      </w:r>
      <w:r>
        <w:rPr>
          <w:sz w:val="20"/>
        </w:rPr>
        <w:t>непреодолимые</w:t>
      </w:r>
      <w:r>
        <w:rPr>
          <w:spacing w:val="-2"/>
          <w:sz w:val="20"/>
        </w:rPr>
        <w:t xml:space="preserve"> </w:t>
      </w:r>
      <w:r>
        <w:rPr>
          <w:sz w:val="20"/>
        </w:rPr>
        <w:t>препятствия в</w:t>
      </w:r>
      <w:r>
        <w:rPr>
          <w:spacing w:val="-3"/>
          <w:sz w:val="20"/>
        </w:rPr>
        <w:t xml:space="preserve"> </w:t>
      </w:r>
      <w:r>
        <w:rPr>
          <w:sz w:val="20"/>
        </w:rPr>
        <w:t>оформлении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документов и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6"/>
          <w:sz w:val="20"/>
        </w:rPr>
        <w:t xml:space="preserve"> </w:t>
      </w:r>
      <w:r>
        <w:rPr>
          <w:sz w:val="20"/>
        </w:rPr>
        <w:t>платежей,</w:t>
      </w:r>
      <w:r>
        <w:rPr>
          <w:spacing w:val="-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 его обучением.</w:t>
      </w:r>
    </w:p>
    <w:p w:rsidR="00CC4A77" w:rsidRPr="005166F4" w:rsidRDefault="00B759BD" w:rsidP="005166F4">
      <w:pPr>
        <w:pStyle w:val="a4"/>
        <w:numPr>
          <w:ilvl w:val="0"/>
          <w:numId w:val="1"/>
        </w:numPr>
        <w:tabs>
          <w:tab w:val="left" w:pos="421"/>
        </w:tabs>
        <w:ind w:right="102" w:firstLine="0"/>
        <w:jc w:val="both"/>
        <w:rPr>
          <w:sz w:val="20"/>
        </w:rPr>
      </w:pPr>
      <w:r w:rsidRPr="005166F4">
        <w:rPr>
          <w:sz w:val="20"/>
        </w:rPr>
        <w:t xml:space="preserve">Настоящее Согласие действует до </w:t>
      </w:r>
      <w:r w:rsidRPr="005166F4">
        <w:rPr>
          <w:color w:val="0D0D0D" w:themeColor="text1" w:themeTint="F2"/>
          <w:sz w:val="20"/>
        </w:rPr>
        <w:t>окончания приемной кампании текущего года приема</w:t>
      </w:r>
      <w:r w:rsidRPr="005166F4">
        <w:rPr>
          <w:sz w:val="20"/>
        </w:rPr>
        <w:t xml:space="preserve"> – для поступающих, а для</w:t>
      </w:r>
      <w:r w:rsidRPr="005166F4">
        <w:rPr>
          <w:spacing w:val="1"/>
          <w:sz w:val="20"/>
        </w:rPr>
        <w:t xml:space="preserve"> </w:t>
      </w:r>
      <w:r w:rsidRPr="005166F4">
        <w:rPr>
          <w:sz w:val="20"/>
        </w:rPr>
        <w:t>зачисленных</w:t>
      </w:r>
      <w:r w:rsidRPr="005166F4">
        <w:rPr>
          <w:spacing w:val="1"/>
          <w:sz w:val="20"/>
        </w:rPr>
        <w:t xml:space="preserve"> </w:t>
      </w:r>
      <w:r w:rsidRPr="005166F4">
        <w:rPr>
          <w:sz w:val="20"/>
        </w:rPr>
        <w:t>в</w:t>
      </w:r>
      <w:r w:rsidRPr="005166F4">
        <w:rPr>
          <w:spacing w:val="1"/>
          <w:sz w:val="20"/>
        </w:rPr>
        <w:t xml:space="preserve"> </w:t>
      </w:r>
      <w:r w:rsidRPr="005166F4">
        <w:rPr>
          <w:sz w:val="20"/>
        </w:rPr>
        <w:t>состав</w:t>
      </w:r>
      <w:r w:rsidRPr="005166F4">
        <w:rPr>
          <w:spacing w:val="1"/>
          <w:sz w:val="20"/>
        </w:rPr>
        <w:t xml:space="preserve"> </w:t>
      </w:r>
      <w:r w:rsidRPr="005166F4">
        <w:rPr>
          <w:sz w:val="20"/>
        </w:rPr>
        <w:t>обучающихся</w:t>
      </w:r>
      <w:r w:rsidRPr="005166F4">
        <w:rPr>
          <w:spacing w:val="1"/>
          <w:sz w:val="20"/>
        </w:rPr>
        <w:t xml:space="preserve"> </w:t>
      </w:r>
      <w:r w:rsidRPr="005166F4">
        <w:rPr>
          <w:sz w:val="20"/>
        </w:rPr>
        <w:t>–</w:t>
      </w:r>
      <w:r w:rsidR="00841136">
        <w:rPr>
          <w:sz w:val="20"/>
        </w:rPr>
        <w:t xml:space="preserve"> в течение 50 лет. </w:t>
      </w:r>
    </w:p>
    <w:p w:rsidR="00CC4A77" w:rsidRDefault="00B759BD">
      <w:pPr>
        <w:pStyle w:val="a4"/>
        <w:numPr>
          <w:ilvl w:val="0"/>
          <w:numId w:val="1"/>
        </w:numPr>
        <w:tabs>
          <w:tab w:val="left" w:pos="483"/>
        </w:tabs>
        <w:ind w:right="111" w:firstLine="0"/>
        <w:jc w:val="both"/>
        <w:rPr>
          <w:sz w:val="20"/>
        </w:rPr>
      </w:pPr>
      <w:r>
        <w:rPr>
          <w:sz w:val="20"/>
        </w:rPr>
        <w:t>Субъект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1"/>
          <w:sz w:val="20"/>
        </w:rPr>
        <w:t xml:space="preserve"> </w:t>
      </w:r>
      <w:r>
        <w:rPr>
          <w:sz w:val="20"/>
        </w:rPr>
        <w:t>уточнения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блокирования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уничтожения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неполными,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устаревшими,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недостоверными,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отозвать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заявлению.</w:t>
      </w:r>
    </w:p>
    <w:p w:rsidR="00CC4A77" w:rsidRPr="00841136" w:rsidRDefault="00B759BD">
      <w:pPr>
        <w:pStyle w:val="a3"/>
        <w:tabs>
          <w:tab w:val="left" w:pos="10064"/>
        </w:tabs>
        <w:spacing w:before="115" w:line="229" w:lineRule="exact"/>
        <w:jc w:val="left"/>
        <w:rPr>
          <w:color w:val="0D0D0D" w:themeColor="text1" w:themeTint="F2"/>
        </w:rPr>
      </w:pPr>
      <w:r w:rsidRPr="00841136">
        <w:rPr>
          <w:color w:val="0D0D0D" w:themeColor="text1" w:themeTint="F2"/>
        </w:rPr>
        <w:t>Субъект</w:t>
      </w:r>
      <w:r w:rsidRPr="00841136">
        <w:rPr>
          <w:color w:val="0D0D0D" w:themeColor="text1" w:themeTint="F2"/>
          <w:spacing w:val="-6"/>
        </w:rPr>
        <w:t xml:space="preserve"> </w:t>
      </w:r>
      <w:r w:rsidRPr="00841136">
        <w:rPr>
          <w:color w:val="0D0D0D" w:themeColor="text1" w:themeTint="F2"/>
        </w:rPr>
        <w:t>персональных</w:t>
      </w:r>
      <w:r w:rsidRPr="00841136">
        <w:rPr>
          <w:color w:val="0D0D0D" w:themeColor="text1" w:themeTint="F2"/>
          <w:spacing w:val="-5"/>
        </w:rPr>
        <w:t xml:space="preserve"> </w:t>
      </w:r>
      <w:r w:rsidRPr="00841136">
        <w:rPr>
          <w:color w:val="0D0D0D" w:themeColor="text1" w:themeTint="F2"/>
        </w:rPr>
        <w:t>данных</w:t>
      </w:r>
      <w:r w:rsidRPr="00841136">
        <w:rPr>
          <w:color w:val="0D0D0D" w:themeColor="text1" w:themeTint="F2"/>
          <w:spacing w:val="3"/>
        </w:rPr>
        <w:t xml:space="preserve"> </w:t>
      </w:r>
      <w:r w:rsidR="00D143FB" w:rsidRPr="00841136">
        <w:rPr>
          <w:color w:val="0D0D0D" w:themeColor="text1" w:themeTint="F2"/>
          <w:spacing w:val="3"/>
        </w:rPr>
        <w:t xml:space="preserve">(ФИО) </w:t>
      </w:r>
      <w:r w:rsidRPr="00841136">
        <w:rPr>
          <w:color w:val="0D0D0D" w:themeColor="text1" w:themeTint="F2"/>
          <w:w w:val="99"/>
          <w:u w:val="single"/>
        </w:rPr>
        <w:t xml:space="preserve"> </w:t>
      </w:r>
      <w:r w:rsidRPr="00841136">
        <w:rPr>
          <w:color w:val="0D0D0D" w:themeColor="text1" w:themeTint="F2"/>
          <w:u w:val="single"/>
        </w:rPr>
        <w:tab/>
      </w:r>
    </w:p>
    <w:p w:rsidR="00CC4A77" w:rsidRPr="00841136" w:rsidRDefault="00B759BD">
      <w:pPr>
        <w:pStyle w:val="a3"/>
        <w:tabs>
          <w:tab w:val="left" w:pos="10054"/>
        </w:tabs>
        <w:spacing w:line="229" w:lineRule="exact"/>
        <w:jc w:val="left"/>
        <w:rPr>
          <w:color w:val="0D0D0D" w:themeColor="text1" w:themeTint="F2"/>
          <w:u w:val="single"/>
        </w:rPr>
      </w:pPr>
      <w:r w:rsidRPr="00841136">
        <w:rPr>
          <w:color w:val="0D0D0D" w:themeColor="text1" w:themeTint="F2"/>
        </w:rPr>
        <w:t>Адрес</w:t>
      </w:r>
      <w:r w:rsidRPr="00841136">
        <w:rPr>
          <w:color w:val="0D0D0D" w:themeColor="text1" w:themeTint="F2"/>
          <w:spacing w:val="-7"/>
        </w:rPr>
        <w:t xml:space="preserve"> </w:t>
      </w:r>
      <w:r w:rsidRPr="00841136">
        <w:rPr>
          <w:color w:val="0D0D0D" w:themeColor="text1" w:themeTint="F2"/>
        </w:rPr>
        <w:t>места</w:t>
      </w:r>
      <w:r w:rsidR="00C04818" w:rsidRPr="00841136">
        <w:rPr>
          <w:color w:val="0D0D0D" w:themeColor="text1" w:themeTint="F2"/>
        </w:rPr>
        <w:t xml:space="preserve"> </w:t>
      </w:r>
      <w:r w:rsidRPr="00841136">
        <w:rPr>
          <w:color w:val="0D0D0D" w:themeColor="text1" w:themeTint="F2"/>
          <w:spacing w:val="-7"/>
        </w:rPr>
        <w:t xml:space="preserve"> </w:t>
      </w:r>
      <w:r w:rsidR="00C04818" w:rsidRPr="00841136">
        <w:rPr>
          <w:color w:val="0D0D0D" w:themeColor="text1" w:themeTint="F2"/>
          <w:spacing w:val="-1"/>
        </w:rPr>
        <w:t>жительства</w:t>
      </w:r>
      <w:r w:rsidR="00210277">
        <w:rPr>
          <w:color w:val="0D0D0D" w:themeColor="text1" w:themeTint="F2"/>
          <w:spacing w:val="-1"/>
        </w:rPr>
        <w:t xml:space="preserve"> (регистрации)</w:t>
      </w:r>
      <w:r w:rsidR="00D143FB" w:rsidRPr="00841136">
        <w:rPr>
          <w:color w:val="0D0D0D" w:themeColor="text1" w:themeTint="F2"/>
          <w:spacing w:val="-1"/>
        </w:rPr>
        <w:t xml:space="preserve"> </w:t>
      </w:r>
      <w:r w:rsidR="00C04818" w:rsidRPr="00841136">
        <w:rPr>
          <w:color w:val="0D0D0D" w:themeColor="text1" w:themeTint="F2"/>
          <w:w w:val="99"/>
          <w:u w:val="single"/>
        </w:rPr>
        <w:t xml:space="preserve"> </w:t>
      </w:r>
      <w:r w:rsidRPr="00841136">
        <w:rPr>
          <w:color w:val="0D0D0D" w:themeColor="text1" w:themeTint="F2"/>
          <w:w w:val="99"/>
          <w:u w:val="single"/>
        </w:rPr>
        <w:t xml:space="preserve"> </w:t>
      </w:r>
      <w:r w:rsidRPr="00841136">
        <w:rPr>
          <w:color w:val="0D0D0D" w:themeColor="text1" w:themeTint="F2"/>
          <w:u w:val="single"/>
        </w:rPr>
        <w:tab/>
      </w:r>
    </w:p>
    <w:p w:rsidR="00D143FB" w:rsidRPr="00841136" w:rsidRDefault="00D143FB">
      <w:pPr>
        <w:pStyle w:val="a3"/>
        <w:tabs>
          <w:tab w:val="left" w:pos="10054"/>
        </w:tabs>
        <w:spacing w:line="229" w:lineRule="exact"/>
        <w:jc w:val="left"/>
        <w:rPr>
          <w:color w:val="0D0D0D" w:themeColor="text1" w:themeTint="F2"/>
        </w:rPr>
      </w:pPr>
      <w:r w:rsidRPr="00841136">
        <w:rPr>
          <w:color w:val="0D0D0D" w:themeColor="text1" w:themeTint="F2"/>
        </w:rPr>
        <w:t>Адрес места пребывания</w:t>
      </w:r>
      <w:r w:rsidR="00210277">
        <w:rPr>
          <w:color w:val="0D0D0D" w:themeColor="text1" w:themeTint="F2"/>
        </w:rPr>
        <w:t xml:space="preserve"> (фактического проживания)____________________</w:t>
      </w:r>
      <w:r w:rsidRPr="00841136">
        <w:rPr>
          <w:color w:val="0D0D0D" w:themeColor="text1" w:themeTint="F2"/>
        </w:rPr>
        <w:t>_____________________________________________________________________</w:t>
      </w:r>
    </w:p>
    <w:p w:rsidR="00CC4A77" w:rsidRPr="00841136" w:rsidRDefault="00B759BD">
      <w:pPr>
        <w:pStyle w:val="a3"/>
        <w:tabs>
          <w:tab w:val="left" w:pos="10077"/>
        </w:tabs>
        <w:spacing w:line="202" w:lineRule="exact"/>
        <w:jc w:val="left"/>
        <w:rPr>
          <w:color w:val="0D0D0D" w:themeColor="text1" w:themeTint="F2"/>
        </w:rPr>
      </w:pPr>
      <w:bookmarkStart w:id="0" w:name="_Hlk124517164"/>
      <w:r w:rsidRPr="00841136">
        <w:rPr>
          <w:color w:val="0D0D0D" w:themeColor="text1" w:themeTint="F2"/>
        </w:rPr>
        <w:t>Паспорт</w:t>
      </w:r>
      <w:r w:rsidRPr="00841136">
        <w:rPr>
          <w:color w:val="0D0D0D" w:themeColor="text1" w:themeTint="F2"/>
          <w:spacing w:val="-7"/>
        </w:rPr>
        <w:t xml:space="preserve"> </w:t>
      </w:r>
      <w:r w:rsidRPr="00841136">
        <w:rPr>
          <w:color w:val="0D0D0D" w:themeColor="text1" w:themeTint="F2"/>
        </w:rPr>
        <w:t>(иной</w:t>
      </w:r>
      <w:r w:rsidRPr="00841136">
        <w:rPr>
          <w:color w:val="0D0D0D" w:themeColor="text1" w:themeTint="F2"/>
          <w:spacing w:val="-6"/>
        </w:rPr>
        <w:t xml:space="preserve"> </w:t>
      </w:r>
      <w:r w:rsidRPr="00841136">
        <w:rPr>
          <w:color w:val="0D0D0D" w:themeColor="text1" w:themeTint="F2"/>
        </w:rPr>
        <w:t>документ,</w:t>
      </w:r>
      <w:r w:rsidRPr="00841136">
        <w:rPr>
          <w:color w:val="0D0D0D" w:themeColor="text1" w:themeTint="F2"/>
          <w:spacing w:val="-6"/>
        </w:rPr>
        <w:t xml:space="preserve"> </w:t>
      </w:r>
      <w:r w:rsidRPr="00841136">
        <w:rPr>
          <w:color w:val="0D0D0D" w:themeColor="text1" w:themeTint="F2"/>
        </w:rPr>
        <w:t>удостоверяющий</w:t>
      </w:r>
      <w:r w:rsidRPr="00841136">
        <w:rPr>
          <w:color w:val="0D0D0D" w:themeColor="text1" w:themeTint="F2"/>
          <w:spacing w:val="-6"/>
        </w:rPr>
        <w:t xml:space="preserve"> </w:t>
      </w:r>
      <w:r w:rsidRPr="00841136">
        <w:rPr>
          <w:color w:val="0D0D0D" w:themeColor="text1" w:themeTint="F2"/>
        </w:rPr>
        <w:t>личность)</w:t>
      </w:r>
      <w:r w:rsidRPr="00841136">
        <w:rPr>
          <w:color w:val="0D0D0D" w:themeColor="text1" w:themeTint="F2"/>
          <w:spacing w:val="1"/>
        </w:rPr>
        <w:t xml:space="preserve"> </w:t>
      </w:r>
      <w:r w:rsidR="00D143FB" w:rsidRPr="00841136">
        <w:rPr>
          <w:color w:val="0D0D0D" w:themeColor="text1" w:themeTint="F2"/>
          <w:spacing w:val="1"/>
        </w:rPr>
        <w:t>серия______ № __________ дата выдачи__________ выдавший орган</w:t>
      </w:r>
      <w:r w:rsidRPr="00841136">
        <w:rPr>
          <w:color w:val="0D0D0D" w:themeColor="text1" w:themeTint="F2"/>
          <w:w w:val="99"/>
          <w:u w:val="single"/>
        </w:rPr>
        <w:t xml:space="preserve"> </w:t>
      </w:r>
      <w:r w:rsidRPr="00841136">
        <w:rPr>
          <w:color w:val="0D0D0D" w:themeColor="text1" w:themeTint="F2"/>
          <w:u w:val="single"/>
        </w:rPr>
        <w:tab/>
      </w:r>
    </w:p>
    <w:bookmarkEnd w:id="0"/>
    <w:p w:rsidR="00CC4A77" w:rsidRPr="00841136" w:rsidRDefault="00B759BD">
      <w:pPr>
        <w:pStyle w:val="a3"/>
        <w:tabs>
          <w:tab w:val="left" w:pos="6156"/>
          <w:tab w:val="left" w:pos="10085"/>
          <w:tab w:val="left" w:pos="10183"/>
        </w:tabs>
        <w:ind w:right="241"/>
        <w:jc w:val="left"/>
        <w:rPr>
          <w:color w:val="0D0D0D" w:themeColor="text1" w:themeTint="F2"/>
        </w:rPr>
      </w:pPr>
      <w:r w:rsidRPr="00841136">
        <w:rPr>
          <w:color w:val="0D0D0D" w:themeColor="text1" w:themeTint="F2"/>
          <w:u w:val="single"/>
        </w:rPr>
        <w:tab/>
      </w:r>
      <w:r w:rsidRPr="00841136">
        <w:rPr>
          <w:color w:val="0D0D0D" w:themeColor="text1" w:themeTint="F2"/>
        </w:rPr>
        <w:t>гражданство</w:t>
      </w:r>
      <w:r w:rsidRPr="00841136">
        <w:rPr>
          <w:color w:val="0D0D0D" w:themeColor="text1" w:themeTint="F2"/>
          <w:u w:val="single"/>
        </w:rPr>
        <w:tab/>
      </w:r>
      <w:r w:rsidRPr="00841136">
        <w:rPr>
          <w:color w:val="0D0D0D" w:themeColor="text1" w:themeTint="F2"/>
          <w:u w:val="single"/>
        </w:rPr>
        <w:tab/>
      </w:r>
      <w:r w:rsidRPr="00841136">
        <w:rPr>
          <w:color w:val="0D0D0D" w:themeColor="text1" w:themeTint="F2"/>
        </w:rPr>
        <w:t xml:space="preserve"> Контактный</w:t>
      </w:r>
      <w:r w:rsidRPr="00841136">
        <w:rPr>
          <w:color w:val="0D0D0D" w:themeColor="text1" w:themeTint="F2"/>
          <w:spacing w:val="-9"/>
        </w:rPr>
        <w:t xml:space="preserve"> </w:t>
      </w:r>
      <w:r w:rsidRPr="00841136">
        <w:rPr>
          <w:color w:val="0D0D0D" w:themeColor="text1" w:themeTint="F2"/>
        </w:rPr>
        <w:t>телефон</w:t>
      </w:r>
      <w:r w:rsidRPr="00841136">
        <w:rPr>
          <w:color w:val="0D0D0D" w:themeColor="text1" w:themeTint="F2"/>
          <w:spacing w:val="-1"/>
        </w:rPr>
        <w:t xml:space="preserve"> </w:t>
      </w:r>
      <w:r w:rsidRPr="00841136">
        <w:rPr>
          <w:color w:val="0D0D0D" w:themeColor="text1" w:themeTint="F2"/>
          <w:w w:val="99"/>
          <w:u w:val="single"/>
        </w:rPr>
        <w:t xml:space="preserve"> </w:t>
      </w:r>
      <w:r w:rsidRPr="00841136">
        <w:rPr>
          <w:color w:val="0D0D0D" w:themeColor="text1" w:themeTint="F2"/>
          <w:u w:val="single"/>
        </w:rPr>
        <w:tab/>
      </w:r>
      <w:r w:rsidRPr="00841136">
        <w:rPr>
          <w:color w:val="0D0D0D" w:themeColor="text1" w:themeTint="F2"/>
          <w:u w:val="single"/>
        </w:rPr>
        <w:tab/>
      </w:r>
      <w:r w:rsidRPr="00841136">
        <w:rPr>
          <w:color w:val="0D0D0D" w:themeColor="text1" w:themeTint="F2"/>
          <w:w w:val="21"/>
          <w:u w:val="single"/>
        </w:rPr>
        <w:t xml:space="preserve"> </w:t>
      </w:r>
      <w:r w:rsidRPr="00841136">
        <w:rPr>
          <w:color w:val="0D0D0D" w:themeColor="text1" w:themeTint="F2"/>
        </w:rPr>
        <w:t xml:space="preserve"> Контактный</w:t>
      </w:r>
      <w:r w:rsidRPr="00841136">
        <w:rPr>
          <w:color w:val="0D0D0D" w:themeColor="text1" w:themeTint="F2"/>
          <w:spacing w:val="-7"/>
        </w:rPr>
        <w:t xml:space="preserve"> </w:t>
      </w:r>
      <w:r w:rsidRPr="00841136">
        <w:rPr>
          <w:color w:val="0D0D0D" w:themeColor="text1" w:themeTint="F2"/>
        </w:rPr>
        <w:t>адрес</w:t>
      </w:r>
      <w:r w:rsidRPr="00841136">
        <w:rPr>
          <w:color w:val="0D0D0D" w:themeColor="text1" w:themeTint="F2"/>
          <w:spacing w:val="-6"/>
        </w:rPr>
        <w:t xml:space="preserve"> </w:t>
      </w:r>
      <w:r w:rsidRPr="00841136">
        <w:rPr>
          <w:color w:val="0D0D0D" w:themeColor="text1" w:themeTint="F2"/>
        </w:rPr>
        <w:t>электронной</w:t>
      </w:r>
      <w:r w:rsidRPr="00841136">
        <w:rPr>
          <w:color w:val="0D0D0D" w:themeColor="text1" w:themeTint="F2"/>
          <w:spacing w:val="-6"/>
        </w:rPr>
        <w:t xml:space="preserve"> </w:t>
      </w:r>
      <w:r w:rsidRPr="00841136">
        <w:rPr>
          <w:color w:val="0D0D0D" w:themeColor="text1" w:themeTint="F2"/>
        </w:rPr>
        <w:t xml:space="preserve">почты </w:t>
      </w:r>
      <w:r w:rsidRPr="00841136">
        <w:rPr>
          <w:color w:val="0D0D0D" w:themeColor="text1" w:themeTint="F2"/>
          <w:w w:val="99"/>
          <w:u w:val="single"/>
        </w:rPr>
        <w:t xml:space="preserve"> </w:t>
      </w:r>
      <w:r w:rsidRPr="00841136">
        <w:rPr>
          <w:color w:val="0D0D0D" w:themeColor="text1" w:themeTint="F2"/>
          <w:u w:val="single"/>
        </w:rPr>
        <w:tab/>
      </w:r>
      <w:r w:rsidRPr="00841136">
        <w:rPr>
          <w:color w:val="0D0D0D" w:themeColor="text1" w:themeTint="F2"/>
          <w:u w:val="single"/>
        </w:rPr>
        <w:tab/>
      </w:r>
    </w:p>
    <w:p w:rsidR="00CC4A77" w:rsidRPr="00841136" w:rsidRDefault="00B759BD">
      <w:pPr>
        <w:pStyle w:val="a3"/>
        <w:tabs>
          <w:tab w:val="left" w:pos="2647"/>
          <w:tab w:val="left" w:pos="5389"/>
          <w:tab w:val="left" w:pos="7194"/>
          <w:tab w:val="left" w:pos="8937"/>
        </w:tabs>
        <w:spacing w:before="114"/>
        <w:jc w:val="left"/>
        <w:rPr>
          <w:color w:val="0D0D0D" w:themeColor="text1" w:themeTint="F2"/>
        </w:rPr>
      </w:pPr>
      <w:r w:rsidRPr="00841136">
        <w:rPr>
          <w:color w:val="0D0D0D" w:themeColor="text1" w:themeTint="F2"/>
        </w:rPr>
        <w:t>Подпись</w:t>
      </w:r>
      <w:r w:rsidRPr="00841136">
        <w:rPr>
          <w:color w:val="0D0D0D" w:themeColor="text1" w:themeTint="F2"/>
        </w:rPr>
        <w:tab/>
      </w:r>
      <w:r w:rsidRPr="00841136">
        <w:rPr>
          <w:color w:val="0D0D0D" w:themeColor="text1" w:themeTint="F2"/>
          <w:w w:val="99"/>
          <w:u w:val="single"/>
        </w:rPr>
        <w:t xml:space="preserve"> </w:t>
      </w:r>
      <w:r w:rsidRPr="00841136">
        <w:rPr>
          <w:color w:val="0D0D0D" w:themeColor="text1" w:themeTint="F2"/>
          <w:u w:val="single"/>
        </w:rPr>
        <w:tab/>
      </w:r>
      <w:r w:rsidRPr="00841136">
        <w:rPr>
          <w:color w:val="0D0D0D" w:themeColor="text1" w:themeTint="F2"/>
        </w:rPr>
        <w:tab/>
      </w:r>
      <w:r w:rsidRPr="00841136">
        <w:rPr>
          <w:color w:val="0D0D0D" w:themeColor="text1" w:themeTint="F2"/>
          <w:w w:val="99"/>
          <w:u w:val="single"/>
        </w:rPr>
        <w:t xml:space="preserve"> </w:t>
      </w:r>
      <w:r w:rsidR="00CE2F64">
        <w:rPr>
          <w:color w:val="0D0D0D" w:themeColor="text1" w:themeTint="F2"/>
          <w:w w:val="99"/>
          <w:u w:val="single"/>
        </w:rPr>
        <w:t xml:space="preserve">      </w:t>
      </w:r>
      <w:r w:rsidRPr="00841136">
        <w:rPr>
          <w:color w:val="0D0D0D" w:themeColor="text1" w:themeTint="F2"/>
          <w:u w:val="single"/>
        </w:rPr>
        <w:tab/>
      </w:r>
      <w:r w:rsidRPr="00841136">
        <w:rPr>
          <w:color w:val="0D0D0D" w:themeColor="text1" w:themeTint="F2"/>
        </w:rPr>
        <w:t>(дата)</w:t>
      </w:r>
    </w:p>
    <w:sectPr w:rsidR="00CC4A77" w:rsidRPr="00841136" w:rsidSect="00CE2F64">
      <w:pgSz w:w="11910" w:h="16840"/>
      <w:pgMar w:top="993" w:right="460" w:bottom="280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80D" w:rsidRDefault="003E180D" w:rsidP="00841136">
      <w:r>
        <w:separator/>
      </w:r>
    </w:p>
  </w:endnote>
  <w:endnote w:type="continuationSeparator" w:id="0">
    <w:p w:rsidR="003E180D" w:rsidRDefault="003E180D" w:rsidP="0084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80D" w:rsidRDefault="003E180D" w:rsidP="00841136">
      <w:r>
        <w:separator/>
      </w:r>
    </w:p>
  </w:footnote>
  <w:footnote w:type="continuationSeparator" w:id="0">
    <w:p w:rsidR="003E180D" w:rsidRDefault="003E180D" w:rsidP="00841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64" w:rsidRDefault="00CE2F64">
    <w:pPr>
      <w:pStyle w:val="ac"/>
      <w:jc w:val="center"/>
    </w:pPr>
  </w:p>
  <w:p w:rsidR="00841136" w:rsidRDefault="0084113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64" w:rsidRDefault="00CE2F64">
    <w:pPr>
      <w:pStyle w:val="ac"/>
      <w:jc w:val="center"/>
    </w:pPr>
  </w:p>
  <w:p w:rsidR="00CE2F64" w:rsidRDefault="00CE2F6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94C"/>
    <w:multiLevelType w:val="multilevel"/>
    <w:tmpl w:val="54524A22"/>
    <w:lvl w:ilvl="0">
      <w:start w:val="1"/>
      <w:numFmt w:val="decimal"/>
      <w:lvlText w:val="%1."/>
      <w:lvlJc w:val="left"/>
      <w:pPr>
        <w:ind w:left="112" w:hanging="21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1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3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C4A77"/>
    <w:rsid w:val="00065EA7"/>
    <w:rsid w:val="00125F01"/>
    <w:rsid w:val="00184F5E"/>
    <w:rsid w:val="001E7CC6"/>
    <w:rsid w:val="00210277"/>
    <w:rsid w:val="0028468C"/>
    <w:rsid w:val="003E180D"/>
    <w:rsid w:val="004800A3"/>
    <w:rsid w:val="00491D75"/>
    <w:rsid w:val="00492F4C"/>
    <w:rsid w:val="00496D06"/>
    <w:rsid w:val="005166F4"/>
    <w:rsid w:val="005A2B34"/>
    <w:rsid w:val="005C4B34"/>
    <w:rsid w:val="005D3B02"/>
    <w:rsid w:val="006B5799"/>
    <w:rsid w:val="007D6544"/>
    <w:rsid w:val="00841136"/>
    <w:rsid w:val="009A5682"/>
    <w:rsid w:val="00A879F2"/>
    <w:rsid w:val="00AC6CBC"/>
    <w:rsid w:val="00AF3FA4"/>
    <w:rsid w:val="00B759BD"/>
    <w:rsid w:val="00BA55CD"/>
    <w:rsid w:val="00BB7705"/>
    <w:rsid w:val="00BF2394"/>
    <w:rsid w:val="00C04818"/>
    <w:rsid w:val="00C06F6D"/>
    <w:rsid w:val="00C76A4B"/>
    <w:rsid w:val="00CC4A77"/>
    <w:rsid w:val="00CE2F64"/>
    <w:rsid w:val="00D143FB"/>
    <w:rsid w:val="00D314B6"/>
    <w:rsid w:val="00DC7036"/>
    <w:rsid w:val="00DE0D20"/>
    <w:rsid w:val="00DE1865"/>
    <w:rsid w:val="00DE1A72"/>
    <w:rsid w:val="00E16E4C"/>
    <w:rsid w:val="00EA3FF2"/>
    <w:rsid w:val="00EE5E0B"/>
    <w:rsid w:val="00EE7EF4"/>
    <w:rsid w:val="00FD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C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A55CD"/>
    <w:pPr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5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55CD"/>
    <w:pPr>
      <w:ind w:left="112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BA55CD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BA55CD"/>
  </w:style>
  <w:style w:type="character" w:styleId="a5">
    <w:name w:val="annotation reference"/>
    <w:basedOn w:val="a0"/>
    <w:uiPriority w:val="99"/>
    <w:semiHidden/>
    <w:unhideWhenUsed/>
    <w:rsid w:val="00D314B6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314B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314B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14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14B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a">
    <w:name w:val="Hyperlink"/>
    <w:basedOn w:val="a0"/>
    <w:uiPriority w:val="99"/>
    <w:unhideWhenUsed/>
    <w:rsid w:val="00DE0D2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0D20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F3FA4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c">
    <w:name w:val="header"/>
    <w:basedOn w:val="a"/>
    <w:link w:val="ad"/>
    <w:uiPriority w:val="99"/>
    <w:unhideWhenUsed/>
    <w:rsid w:val="008411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41136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8411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4113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4D4C8-3D02-4F66-84CB-90A052FF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Левина Л.Л.</dc:creator>
  <cp:lastModifiedBy>decanat</cp:lastModifiedBy>
  <cp:revision>5</cp:revision>
  <dcterms:created xsi:type="dcterms:W3CDTF">2023-02-01T07:15:00Z</dcterms:created>
  <dcterms:modified xsi:type="dcterms:W3CDTF">2023-03-15T09:29:00Z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2021-05-27T00:00:00Z</vt:filetime>
  </property>
</Properties>
</file>