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7FE8" w:rsidRDefault="006D1D9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Справка</w:t>
      </w:r>
      <w:bookmarkStart w:id="0" w:name="_GoBack"/>
      <w:bookmarkEnd w:id="0"/>
    </w:p>
    <w:p w:rsidR="00017FE8" w:rsidRDefault="006D1D90">
      <w:pPr>
        <w:tabs>
          <w:tab w:val="left" w:pos="0"/>
        </w:tabs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материально-техническом обеспечении основной профессиональной образовательной программы высшего образования (</w:t>
      </w:r>
      <w:r>
        <w:rPr>
          <w:rFonts w:ascii="Times New Roman" w:hAnsi="Times New Roman" w:cs="Times New Roman"/>
          <w:i/>
          <w:sz w:val="28"/>
          <w:szCs w:val="28"/>
        </w:rPr>
        <w:t>код, наименование программы</w:t>
      </w:r>
      <w:r>
        <w:rPr>
          <w:rFonts w:ascii="Times New Roman" w:hAnsi="Times New Roman" w:cs="Times New Roman"/>
          <w:sz w:val="28"/>
          <w:szCs w:val="28"/>
        </w:rPr>
        <w:t>) (</w:t>
      </w:r>
      <w:r>
        <w:rPr>
          <w:rFonts w:ascii="Times New Roman" w:hAnsi="Times New Roman" w:cs="Times New Roman"/>
          <w:i/>
          <w:sz w:val="28"/>
          <w:szCs w:val="28"/>
        </w:rPr>
        <w:t>наименование организации, осуществляющей образовательную деятельность)</w:t>
      </w:r>
    </w:p>
    <w:p w:rsidR="006D1D90" w:rsidRDefault="006D1D90">
      <w:pPr>
        <w:tabs>
          <w:tab w:val="left" w:pos="0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кафедра технологии материалов, стандартизации и метрологии, дисциплины «Материаловедение», «Технология конструкционных материалов» («Технологические процессы в машиностроении»), «Метрология, стандартизация и сертификация»</w:t>
      </w:r>
    </w:p>
    <w:tbl>
      <w:tblPr>
        <w:tblStyle w:val="a8"/>
        <w:tblW w:w="14786" w:type="dxa"/>
        <w:tblLook w:val="04A0"/>
      </w:tblPr>
      <w:tblGrid>
        <w:gridCol w:w="820"/>
        <w:gridCol w:w="2974"/>
        <w:gridCol w:w="3402"/>
        <w:gridCol w:w="3705"/>
        <w:gridCol w:w="3885"/>
      </w:tblGrid>
      <w:tr w:rsidR="00017FE8">
        <w:tc>
          <w:tcPr>
            <w:tcW w:w="820" w:type="dxa"/>
            <w:shd w:val="clear" w:color="auto" w:fill="auto"/>
            <w:tcMar>
              <w:left w:w="108" w:type="dxa"/>
            </w:tcMar>
          </w:tcPr>
          <w:p w:rsidR="00017FE8" w:rsidRDefault="006D1D9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 п\п</w:t>
            </w:r>
          </w:p>
        </w:tc>
        <w:tc>
          <w:tcPr>
            <w:tcW w:w="2974" w:type="dxa"/>
            <w:shd w:val="clear" w:color="auto" w:fill="auto"/>
            <w:tcMar>
              <w:left w:w="108" w:type="dxa"/>
            </w:tcMar>
          </w:tcPr>
          <w:p w:rsidR="00017FE8" w:rsidRDefault="006D1D9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дисциплины (модуля), практик в соответствии с учебным планом </w:t>
            </w:r>
          </w:p>
        </w:tc>
        <w:tc>
          <w:tcPr>
            <w:tcW w:w="3402" w:type="dxa"/>
            <w:shd w:val="clear" w:color="auto" w:fill="auto"/>
            <w:tcMar>
              <w:left w:w="108" w:type="dxa"/>
            </w:tcMar>
          </w:tcPr>
          <w:p w:rsidR="00017FE8" w:rsidRDefault="006D1D9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специальных* помещений и помещений для самостоятельной работы</w:t>
            </w:r>
          </w:p>
        </w:tc>
        <w:tc>
          <w:tcPr>
            <w:tcW w:w="3705" w:type="dxa"/>
            <w:shd w:val="clear" w:color="auto" w:fill="auto"/>
            <w:tcMar>
              <w:left w:w="108" w:type="dxa"/>
            </w:tcMar>
          </w:tcPr>
          <w:p w:rsidR="00017FE8" w:rsidRDefault="006D1D9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Оснащенность специальных помещений и помещений для самостоятельной работы</w:t>
            </w:r>
          </w:p>
        </w:tc>
        <w:tc>
          <w:tcPr>
            <w:tcW w:w="3885" w:type="dxa"/>
            <w:shd w:val="clear" w:color="auto" w:fill="auto"/>
            <w:tcMar>
              <w:left w:w="108" w:type="dxa"/>
            </w:tcMar>
          </w:tcPr>
          <w:p w:rsidR="00017FE8" w:rsidRDefault="006D1D9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Перечень лицензионного программного обеспечения. Реквизиты подтверждающего документа</w:t>
            </w:r>
          </w:p>
        </w:tc>
      </w:tr>
      <w:tr w:rsidR="00017FE8">
        <w:trPr>
          <w:trHeight w:val="486"/>
        </w:trPr>
        <w:tc>
          <w:tcPr>
            <w:tcW w:w="820" w:type="dxa"/>
            <w:shd w:val="clear" w:color="auto" w:fill="auto"/>
            <w:tcMar>
              <w:left w:w="108" w:type="dxa"/>
            </w:tcMar>
          </w:tcPr>
          <w:p w:rsidR="00017FE8" w:rsidRDefault="006D1D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974" w:type="dxa"/>
            <w:shd w:val="clear" w:color="auto" w:fill="auto"/>
            <w:tcMar>
              <w:left w:w="108" w:type="dxa"/>
            </w:tcMar>
          </w:tcPr>
          <w:p w:rsidR="00017FE8" w:rsidRDefault="006D1D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Материаловедение</w:t>
            </w:r>
          </w:p>
        </w:tc>
        <w:tc>
          <w:tcPr>
            <w:tcW w:w="3402" w:type="dxa"/>
            <w:shd w:val="clear" w:color="auto" w:fill="auto"/>
            <w:tcMar>
              <w:left w:w="108" w:type="dxa"/>
            </w:tcMar>
          </w:tcPr>
          <w:p w:rsidR="00017FE8" w:rsidRDefault="006D1D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 — 118 лаборатория металлографии</w:t>
            </w:r>
          </w:p>
        </w:tc>
        <w:tc>
          <w:tcPr>
            <w:tcW w:w="3705" w:type="dxa"/>
            <w:shd w:val="clear" w:color="auto" w:fill="auto"/>
            <w:tcMar>
              <w:left w:w="108" w:type="dxa"/>
            </w:tcMar>
          </w:tcPr>
          <w:p w:rsidR="00017FE8" w:rsidRDefault="006D1D90">
            <w:pPr>
              <w:keepLine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микроскоп металлографический ММР – 4  - 2 шт.;</w:t>
            </w:r>
          </w:p>
          <w:p w:rsidR="00017FE8" w:rsidRDefault="006D1D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микроскоп  измерительный металлограф. МИМ-7  - 2 шт.;</w:t>
            </w:r>
          </w:p>
          <w:p w:rsidR="00017FE8" w:rsidRDefault="006D1D90">
            <w:pPr>
              <w:keepLine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микроскоп  отсчётный МПБ-2  - 1шт.;</w:t>
            </w:r>
          </w:p>
          <w:p w:rsidR="00017FE8" w:rsidRDefault="006D1D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твердомер ТШ-2М (по Бринеллю)  - 1 шт.;</w:t>
            </w:r>
          </w:p>
          <w:p w:rsidR="00017FE8" w:rsidRDefault="006D1D90">
            <w:pPr>
              <w:keepLine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твердомер ТК-14-250 (по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Роквеллу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)  - 2 шт.;</w:t>
            </w:r>
          </w:p>
          <w:p w:rsidR="00017FE8" w:rsidRDefault="006D1D90">
            <w:pPr>
              <w:keepLine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твердомер ТК-2 (по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Роквеллу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)  - 1 шт.;</w:t>
            </w:r>
          </w:p>
          <w:p w:rsidR="00017FE8" w:rsidRDefault="006D1D90">
            <w:pPr>
              <w:keepLines/>
              <w:spacing w:after="0" w:line="240" w:lineRule="auto"/>
              <w:ind w:right="-5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полировальные станки  - 5 шт.;</w:t>
            </w:r>
          </w:p>
          <w:p w:rsidR="00017FE8" w:rsidRDefault="006D1D90">
            <w:pPr>
              <w:keepLines/>
              <w:spacing w:after="0" w:line="240" w:lineRule="auto"/>
              <w:ind w:right="-5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шлифовальный станок  - 1 шт.;</w:t>
            </w:r>
          </w:p>
          <w:p w:rsidR="00017FE8" w:rsidRDefault="006D1D90">
            <w:pPr>
              <w:keepLines/>
              <w:spacing w:after="0" w:line="240" w:lineRule="auto"/>
              <w:ind w:right="-5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набор шлифов сталей и сплавов железа;</w:t>
            </w:r>
          </w:p>
          <w:p w:rsidR="00017FE8" w:rsidRDefault="006D1D90">
            <w:pPr>
              <w:keepLines/>
              <w:spacing w:after="0" w:line="240" w:lineRule="auto"/>
              <w:ind w:right="-5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набор шлифов цветных металлов и их сплавов;</w:t>
            </w:r>
          </w:p>
          <w:p w:rsidR="00017FE8" w:rsidRDefault="006D1D90">
            <w:pPr>
              <w:keepLines/>
              <w:spacing w:after="0" w:line="240" w:lineRule="auto"/>
              <w:ind w:right="-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альбомы фотографий микрошлифов металлов и сплавов.</w:t>
            </w:r>
          </w:p>
        </w:tc>
        <w:tc>
          <w:tcPr>
            <w:tcW w:w="3885" w:type="dxa"/>
            <w:shd w:val="clear" w:color="auto" w:fill="auto"/>
            <w:tcMar>
              <w:left w:w="108" w:type="dxa"/>
            </w:tcMar>
          </w:tcPr>
          <w:p w:rsidR="00017FE8" w:rsidRDefault="00017F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7FE8">
        <w:trPr>
          <w:trHeight w:val="408"/>
        </w:trPr>
        <w:tc>
          <w:tcPr>
            <w:tcW w:w="820" w:type="dxa"/>
            <w:shd w:val="clear" w:color="auto" w:fill="auto"/>
            <w:tcMar>
              <w:left w:w="108" w:type="dxa"/>
            </w:tcMar>
          </w:tcPr>
          <w:p w:rsidR="00017FE8" w:rsidRDefault="006D1D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4" w:type="dxa"/>
            <w:shd w:val="clear" w:color="auto" w:fill="auto"/>
            <w:tcMar>
              <w:left w:w="108" w:type="dxa"/>
            </w:tcMar>
          </w:tcPr>
          <w:p w:rsidR="00017FE8" w:rsidRDefault="006D1D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Материаловедение</w:t>
            </w:r>
          </w:p>
        </w:tc>
        <w:tc>
          <w:tcPr>
            <w:tcW w:w="3402" w:type="dxa"/>
            <w:shd w:val="clear" w:color="auto" w:fill="auto"/>
            <w:tcMar>
              <w:left w:w="108" w:type="dxa"/>
            </w:tcMar>
          </w:tcPr>
          <w:p w:rsidR="00017FE8" w:rsidRDefault="006D1D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 — 122 лаборатория термообработки</w:t>
            </w:r>
          </w:p>
        </w:tc>
        <w:tc>
          <w:tcPr>
            <w:tcW w:w="3705" w:type="dxa"/>
            <w:shd w:val="clear" w:color="auto" w:fill="auto"/>
            <w:tcMar>
              <w:left w:w="108" w:type="dxa"/>
            </w:tcMar>
          </w:tcPr>
          <w:p w:rsidR="00017FE8" w:rsidRDefault="006D1D90">
            <w:pPr>
              <w:keepLine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электропечь сопротивления СН  - 2 шт.;</w:t>
            </w:r>
          </w:p>
          <w:p w:rsidR="00017FE8" w:rsidRDefault="006D1D90">
            <w:pPr>
              <w:keepLine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электропечь сопротивления СНОЛ-1,6  - 3 шт.;</w:t>
            </w:r>
          </w:p>
          <w:p w:rsidR="00017FE8" w:rsidRDefault="006D1D90">
            <w:pPr>
              <w:keepLines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электропечь сопротивления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шахтная СШОЛ-1.1,6/11М1 для термообработки - 2 шт.;</w:t>
            </w:r>
          </w:p>
          <w:p w:rsidR="00017FE8" w:rsidRDefault="00017FE8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85" w:type="dxa"/>
            <w:shd w:val="clear" w:color="auto" w:fill="auto"/>
            <w:tcMar>
              <w:left w:w="108" w:type="dxa"/>
            </w:tcMar>
          </w:tcPr>
          <w:p w:rsidR="00017FE8" w:rsidRDefault="00017F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7FE8">
        <w:trPr>
          <w:trHeight w:val="430"/>
        </w:trPr>
        <w:tc>
          <w:tcPr>
            <w:tcW w:w="820" w:type="dxa"/>
            <w:shd w:val="clear" w:color="auto" w:fill="auto"/>
            <w:tcMar>
              <w:left w:w="108" w:type="dxa"/>
            </w:tcMar>
          </w:tcPr>
          <w:p w:rsidR="00017FE8" w:rsidRDefault="006D1D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974" w:type="dxa"/>
            <w:shd w:val="clear" w:color="auto" w:fill="auto"/>
            <w:tcMar>
              <w:left w:w="108" w:type="dxa"/>
            </w:tcMar>
          </w:tcPr>
          <w:p w:rsidR="00017FE8" w:rsidRDefault="006D1D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Материаловедение</w:t>
            </w:r>
          </w:p>
        </w:tc>
        <w:tc>
          <w:tcPr>
            <w:tcW w:w="3402" w:type="dxa"/>
            <w:shd w:val="clear" w:color="auto" w:fill="auto"/>
            <w:tcMar>
              <w:left w:w="108" w:type="dxa"/>
            </w:tcMar>
          </w:tcPr>
          <w:p w:rsidR="00017FE8" w:rsidRDefault="006D1D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 — 122А научно-исследовательская лаборатория</w:t>
            </w:r>
          </w:p>
        </w:tc>
        <w:tc>
          <w:tcPr>
            <w:tcW w:w="3705" w:type="dxa"/>
            <w:shd w:val="clear" w:color="auto" w:fill="auto"/>
            <w:tcMar>
              <w:left w:w="108" w:type="dxa"/>
            </w:tcMar>
          </w:tcPr>
          <w:p w:rsidR="00017FE8" w:rsidRDefault="006D1D90">
            <w:pPr>
              <w:keepLines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спекроанализатор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Spectromaxx</w:t>
            </w:r>
            <w:proofErr w:type="spellEnd"/>
            <w:r w:rsidRPr="006D1D90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 шт.</w:t>
            </w:r>
          </w:p>
          <w:p w:rsidR="00017FE8" w:rsidRDefault="006D1D9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-твердомер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VEB</w:t>
            </w:r>
            <w:r w:rsidRPr="006D1D90">
              <w:rPr>
                <w:rFonts w:ascii="Times New Roman" w:hAnsi="Times New Roman" w:cs="Times New Roman"/>
                <w:sz w:val="24"/>
                <w:szCs w:val="24"/>
              </w:rPr>
              <w:t xml:space="preserve"> –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  <w:p w:rsidR="00017FE8" w:rsidRDefault="006D1D9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микротвердомер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ПМТ-3 — 1 шт.</w:t>
            </w:r>
          </w:p>
          <w:p w:rsidR="00017FE8" w:rsidRDefault="006D1D9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NEOPHOT</w:t>
            </w:r>
            <w:r w:rsidRPr="006D1D90">
              <w:rPr>
                <w:rFonts w:ascii="Times New Roman" w:hAnsi="Times New Roman" w:cs="Times New Roman"/>
                <w:sz w:val="24"/>
                <w:szCs w:val="24"/>
              </w:rPr>
              <w:t xml:space="preserve"> 21 –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  <w:p w:rsidR="00017FE8" w:rsidRDefault="006D1D9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Профилометр — 1 шт.</w:t>
            </w:r>
          </w:p>
          <w:p w:rsidR="00017FE8" w:rsidRDefault="00017FE8">
            <w:pPr>
              <w:spacing w:after="0" w:line="240" w:lineRule="auto"/>
              <w:ind w:right="-57"/>
            </w:pPr>
          </w:p>
        </w:tc>
        <w:tc>
          <w:tcPr>
            <w:tcW w:w="3885" w:type="dxa"/>
            <w:shd w:val="clear" w:color="auto" w:fill="auto"/>
            <w:tcMar>
              <w:left w:w="108" w:type="dxa"/>
            </w:tcMar>
          </w:tcPr>
          <w:p w:rsidR="00017FE8" w:rsidRDefault="006D1D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__DdeLink__189_195642983"/>
            <w:bookmarkEnd w:id="1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Программное обеспечение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спектроанализатора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профилометра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установленно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производителем</w:t>
            </w:r>
          </w:p>
        </w:tc>
      </w:tr>
      <w:tr w:rsidR="00017FE8">
        <w:trPr>
          <w:trHeight w:val="407"/>
        </w:trPr>
        <w:tc>
          <w:tcPr>
            <w:tcW w:w="820" w:type="dxa"/>
            <w:shd w:val="clear" w:color="auto" w:fill="auto"/>
            <w:tcMar>
              <w:left w:w="108" w:type="dxa"/>
            </w:tcMar>
          </w:tcPr>
          <w:p w:rsidR="00017FE8" w:rsidRDefault="006D1D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74" w:type="dxa"/>
            <w:shd w:val="clear" w:color="auto" w:fill="auto"/>
            <w:tcMar>
              <w:left w:w="108" w:type="dxa"/>
            </w:tcMar>
          </w:tcPr>
          <w:p w:rsidR="00017FE8" w:rsidRDefault="006D1D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Материаловедение</w:t>
            </w:r>
          </w:p>
        </w:tc>
        <w:tc>
          <w:tcPr>
            <w:tcW w:w="3402" w:type="dxa"/>
            <w:shd w:val="clear" w:color="auto" w:fill="auto"/>
            <w:tcMar>
              <w:left w:w="108" w:type="dxa"/>
            </w:tcMar>
          </w:tcPr>
          <w:p w:rsidR="00017FE8" w:rsidRDefault="006D1D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 — 139 лаборатория металлографии</w:t>
            </w:r>
          </w:p>
        </w:tc>
        <w:tc>
          <w:tcPr>
            <w:tcW w:w="3705" w:type="dxa"/>
            <w:shd w:val="clear" w:color="auto" w:fill="auto"/>
            <w:tcMar>
              <w:left w:w="108" w:type="dxa"/>
            </w:tcMar>
          </w:tcPr>
          <w:p w:rsidR="00017FE8" w:rsidRDefault="006D1D90">
            <w:pPr>
              <w:keepLines/>
              <w:spacing w:after="0" w:line="240" w:lineRule="auto"/>
              <w:ind w:righ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микроскоп  металлографический ММР – 4  - 1 шт.;</w:t>
            </w:r>
          </w:p>
          <w:p w:rsidR="00017FE8" w:rsidRDefault="006D1D90">
            <w:pPr>
              <w:keepLines/>
              <w:spacing w:after="0" w:line="240" w:lineRule="auto"/>
              <w:ind w:righ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микроскоп  измерительный металлографический МИМ-6  - 2 шт.;</w:t>
            </w:r>
          </w:p>
          <w:p w:rsidR="00017FE8" w:rsidRDefault="006D1D90">
            <w:pPr>
              <w:keepLines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микроскоп  отсчётный МПБ-2  - 1шт.;</w:t>
            </w:r>
          </w:p>
        </w:tc>
        <w:tc>
          <w:tcPr>
            <w:tcW w:w="3885" w:type="dxa"/>
            <w:shd w:val="clear" w:color="auto" w:fill="auto"/>
            <w:tcMar>
              <w:left w:w="108" w:type="dxa"/>
            </w:tcMar>
          </w:tcPr>
          <w:p w:rsidR="00017FE8" w:rsidRDefault="00017F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7FE8">
        <w:trPr>
          <w:trHeight w:val="554"/>
        </w:trPr>
        <w:tc>
          <w:tcPr>
            <w:tcW w:w="820" w:type="dxa"/>
            <w:shd w:val="clear" w:color="auto" w:fill="auto"/>
            <w:tcMar>
              <w:left w:w="108" w:type="dxa"/>
            </w:tcMar>
          </w:tcPr>
          <w:p w:rsidR="00017FE8" w:rsidRDefault="006D1D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017FE8" w:rsidRDefault="00017F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4" w:type="dxa"/>
            <w:shd w:val="clear" w:color="auto" w:fill="auto"/>
            <w:tcMar>
              <w:left w:w="108" w:type="dxa"/>
            </w:tcMar>
          </w:tcPr>
          <w:p w:rsidR="00017FE8" w:rsidRDefault="006D1D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Технология конструкционных материалов</w:t>
            </w:r>
          </w:p>
        </w:tc>
        <w:tc>
          <w:tcPr>
            <w:tcW w:w="3402" w:type="dxa"/>
            <w:shd w:val="clear" w:color="auto" w:fill="auto"/>
            <w:tcMar>
              <w:left w:w="108" w:type="dxa"/>
            </w:tcMar>
          </w:tcPr>
          <w:p w:rsidR="00017FE8" w:rsidRDefault="006D1D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 — 135 лаборатория резания</w:t>
            </w:r>
          </w:p>
        </w:tc>
        <w:tc>
          <w:tcPr>
            <w:tcW w:w="3705" w:type="dxa"/>
            <w:shd w:val="clear" w:color="auto" w:fill="auto"/>
            <w:tcMar>
              <w:left w:w="108" w:type="dxa"/>
            </w:tcMar>
          </w:tcPr>
          <w:p w:rsidR="00017FE8" w:rsidRDefault="006D1D90">
            <w:pPr>
              <w:keepLine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станок токарно-винторезный 1К62  - 1 шт.;</w:t>
            </w:r>
          </w:p>
          <w:p w:rsidR="00017FE8" w:rsidRDefault="006D1D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станок консольно-фрезерный 6Н81  - 1 шт.;</w:t>
            </w:r>
          </w:p>
          <w:p w:rsidR="00017FE8" w:rsidRDefault="006D1D90">
            <w:pPr>
              <w:keepLine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станок консольно-фрезерный 6Н11  - 1 шт.;</w:t>
            </w:r>
          </w:p>
          <w:p w:rsidR="00017FE8" w:rsidRDefault="006D1D90">
            <w:pPr>
              <w:keepLine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станок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точильно-шлифовальный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 - 1 шт.;</w:t>
            </w:r>
          </w:p>
          <w:p w:rsidR="00017FE8" w:rsidRDefault="006D1D90">
            <w:pPr>
              <w:keepLine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станок точильный  - 1 шт.</w:t>
            </w:r>
          </w:p>
        </w:tc>
        <w:tc>
          <w:tcPr>
            <w:tcW w:w="3885" w:type="dxa"/>
            <w:shd w:val="clear" w:color="auto" w:fill="auto"/>
            <w:tcMar>
              <w:left w:w="108" w:type="dxa"/>
            </w:tcMar>
          </w:tcPr>
          <w:p w:rsidR="00017FE8" w:rsidRDefault="00017F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7FE8">
        <w:trPr>
          <w:trHeight w:val="554"/>
        </w:trPr>
        <w:tc>
          <w:tcPr>
            <w:tcW w:w="820" w:type="dxa"/>
            <w:tcBorders>
              <w:top w:val="nil"/>
            </w:tcBorders>
            <w:shd w:val="clear" w:color="auto" w:fill="auto"/>
            <w:tcMar>
              <w:left w:w="108" w:type="dxa"/>
            </w:tcMar>
          </w:tcPr>
          <w:p w:rsidR="00017FE8" w:rsidRDefault="006D1D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974" w:type="dxa"/>
            <w:tcBorders>
              <w:top w:val="nil"/>
            </w:tcBorders>
            <w:shd w:val="clear" w:color="auto" w:fill="auto"/>
            <w:tcMar>
              <w:left w:w="108" w:type="dxa"/>
            </w:tcMar>
          </w:tcPr>
          <w:p w:rsidR="00017FE8" w:rsidRDefault="006D1D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Технология конструкционных материалов</w:t>
            </w:r>
          </w:p>
        </w:tc>
        <w:tc>
          <w:tcPr>
            <w:tcW w:w="3402" w:type="dxa"/>
            <w:tcBorders>
              <w:top w:val="nil"/>
            </w:tcBorders>
            <w:shd w:val="clear" w:color="auto" w:fill="auto"/>
            <w:tcMar>
              <w:left w:w="108" w:type="dxa"/>
            </w:tcMar>
          </w:tcPr>
          <w:p w:rsidR="00017FE8" w:rsidRDefault="006D1D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 — 141 лаборатория сварки</w:t>
            </w:r>
          </w:p>
        </w:tc>
        <w:tc>
          <w:tcPr>
            <w:tcW w:w="3705" w:type="dxa"/>
            <w:tcBorders>
              <w:top w:val="nil"/>
            </w:tcBorders>
            <w:shd w:val="clear" w:color="auto" w:fill="auto"/>
            <w:tcMar>
              <w:left w:w="108" w:type="dxa"/>
            </w:tcMar>
          </w:tcPr>
          <w:p w:rsidR="00017FE8" w:rsidRDefault="006D1D90">
            <w:pPr>
              <w:keepLines/>
              <w:spacing w:after="0" w:line="240" w:lineRule="auto"/>
              <w:ind w:righ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рабочее место сварщика ручной электродуговой сварки, трансформатор сварочный ТС-500;</w:t>
            </w:r>
          </w:p>
          <w:p w:rsidR="00017FE8" w:rsidRDefault="006D1D90">
            <w:pPr>
              <w:keepLines/>
              <w:spacing w:after="0" w:line="240" w:lineRule="auto"/>
              <w:ind w:righ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трансформатор сварочный ТС-300;</w:t>
            </w:r>
          </w:p>
          <w:p w:rsidR="00017FE8" w:rsidRDefault="006D1D90">
            <w:pPr>
              <w:keepLines/>
              <w:spacing w:after="0" w:line="240" w:lineRule="auto"/>
              <w:ind w:righ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автомат сварочный (сварочный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трактор);</w:t>
            </w:r>
          </w:p>
          <w:p w:rsidR="00017FE8" w:rsidRDefault="006D1D90">
            <w:pPr>
              <w:keepLines/>
              <w:spacing w:after="0" w:line="240" w:lineRule="auto"/>
              <w:ind w:righ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полуавтомат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электроконтактной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стыковой сварки;</w:t>
            </w:r>
          </w:p>
          <w:p w:rsidR="00017FE8" w:rsidRDefault="006D1D90">
            <w:pPr>
              <w:keepLines/>
              <w:spacing w:after="0" w:line="240" w:lineRule="auto"/>
              <w:ind w:righ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полуавтомат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электроконтактной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точечной сварки;</w:t>
            </w:r>
          </w:p>
          <w:p w:rsidR="00017FE8" w:rsidRDefault="006D1D90">
            <w:pPr>
              <w:keepLines/>
              <w:spacing w:after="0" w:line="240" w:lineRule="auto"/>
              <w:ind w:righ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робот сварочный в составе:</w:t>
            </w:r>
          </w:p>
          <w:p w:rsidR="00017FE8" w:rsidRDefault="006D1D90">
            <w:pPr>
              <w:keepLines/>
              <w:spacing w:after="0" w:line="240" w:lineRule="auto"/>
              <w:ind w:righ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робот-манипулятор с блоком управления 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MOTOMAN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017FE8" w:rsidRDefault="006D1D90">
            <w:pPr>
              <w:keepLines/>
              <w:spacing w:after="0" w:line="240" w:lineRule="auto"/>
              <w:ind w:righ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автомат сварочный с блоком питания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FRONIUS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017FE8" w:rsidRDefault="006D1D90">
            <w:pPr>
              <w:keepLines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фильтр-воздухоочиститель ПМСФ-1 СОВПЛИМ.</w:t>
            </w:r>
          </w:p>
        </w:tc>
        <w:tc>
          <w:tcPr>
            <w:tcW w:w="3885" w:type="dxa"/>
            <w:tcBorders>
              <w:top w:val="nil"/>
            </w:tcBorders>
            <w:shd w:val="clear" w:color="auto" w:fill="auto"/>
            <w:tcMar>
              <w:left w:w="108" w:type="dxa"/>
            </w:tcMar>
          </w:tcPr>
          <w:p w:rsidR="00017FE8" w:rsidRDefault="006D1D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Программное обеспечение  установлено производителем</w:t>
            </w:r>
          </w:p>
        </w:tc>
      </w:tr>
      <w:tr w:rsidR="00017FE8">
        <w:trPr>
          <w:trHeight w:val="554"/>
        </w:trPr>
        <w:tc>
          <w:tcPr>
            <w:tcW w:w="820" w:type="dxa"/>
            <w:tcBorders>
              <w:top w:val="nil"/>
            </w:tcBorders>
            <w:shd w:val="clear" w:color="auto" w:fill="auto"/>
            <w:tcMar>
              <w:left w:w="108" w:type="dxa"/>
            </w:tcMar>
          </w:tcPr>
          <w:p w:rsidR="00017FE8" w:rsidRDefault="006D1D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2974" w:type="dxa"/>
            <w:tcBorders>
              <w:top w:val="nil"/>
            </w:tcBorders>
            <w:shd w:val="clear" w:color="auto" w:fill="auto"/>
            <w:tcMar>
              <w:left w:w="108" w:type="dxa"/>
            </w:tcMar>
          </w:tcPr>
          <w:p w:rsidR="00017FE8" w:rsidRDefault="006D1D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Метрология, стандартизация и сертификация</w:t>
            </w:r>
          </w:p>
        </w:tc>
        <w:tc>
          <w:tcPr>
            <w:tcW w:w="3402" w:type="dxa"/>
            <w:tcBorders>
              <w:top w:val="nil"/>
            </w:tcBorders>
            <w:shd w:val="clear" w:color="auto" w:fill="auto"/>
            <w:tcMar>
              <w:left w:w="108" w:type="dxa"/>
            </w:tcMar>
          </w:tcPr>
          <w:p w:rsidR="00017FE8" w:rsidRDefault="006D1D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 — 218 лаборатория метрологии и технических измерений</w:t>
            </w:r>
          </w:p>
        </w:tc>
        <w:tc>
          <w:tcPr>
            <w:tcW w:w="3705" w:type="dxa"/>
            <w:tcBorders>
              <w:top w:val="nil"/>
            </w:tcBorders>
            <w:shd w:val="clear" w:color="auto" w:fill="auto"/>
            <w:tcMar>
              <w:left w:w="108" w:type="dxa"/>
            </w:tcMar>
          </w:tcPr>
          <w:p w:rsidR="00017FE8" w:rsidRDefault="006D1D90">
            <w:pPr>
              <w:keepLines/>
              <w:spacing w:after="0" w:line="240" w:lineRule="auto"/>
              <w:ind w:righ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микроскоп измерительный – 2 шт.;</w:t>
            </w:r>
          </w:p>
          <w:p w:rsidR="00017FE8" w:rsidRDefault="006D1D90">
            <w:pPr>
              <w:keepLines/>
              <w:spacing w:after="0" w:line="240" w:lineRule="auto"/>
              <w:ind w:righ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двойной микроскоп  - 2 шт.;</w:t>
            </w:r>
          </w:p>
          <w:p w:rsidR="00017FE8" w:rsidRDefault="006D1D90">
            <w:pPr>
              <w:keepLines/>
              <w:spacing w:after="0" w:line="240" w:lineRule="auto"/>
              <w:ind w:righ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нормалемер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 - 1 шт.;</w:t>
            </w:r>
          </w:p>
          <w:p w:rsidR="00017FE8" w:rsidRDefault="006D1D90">
            <w:pPr>
              <w:keepLines/>
              <w:spacing w:after="0" w:line="240" w:lineRule="auto"/>
              <w:ind w:righ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профилометр  - 1 шт.;</w:t>
            </w:r>
          </w:p>
          <w:p w:rsidR="00017FE8" w:rsidRDefault="006D1D90">
            <w:pPr>
              <w:keepLines/>
              <w:spacing w:after="0" w:line="240" w:lineRule="auto"/>
              <w:ind w:righ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оптиметр  - 1 шт.;</w:t>
            </w:r>
          </w:p>
          <w:p w:rsidR="00017FE8" w:rsidRDefault="006D1D90">
            <w:pPr>
              <w:keepLines/>
              <w:spacing w:after="0" w:line="240" w:lineRule="auto"/>
              <w:ind w:righ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миниметр  - 1 шт.;</w:t>
            </w:r>
          </w:p>
          <w:p w:rsidR="00017FE8" w:rsidRDefault="006D1D90">
            <w:pPr>
              <w:keepLines/>
              <w:spacing w:after="0" w:line="240" w:lineRule="auto"/>
              <w:ind w:righ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вертикальный длинномер  - 1 шт.;</w:t>
            </w:r>
          </w:p>
          <w:p w:rsidR="00017FE8" w:rsidRDefault="006D1D90">
            <w:pPr>
              <w:keepLines/>
              <w:spacing w:after="0" w:line="240" w:lineRule="auto"/>
              <w:ind w:righ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штангенциркуль  - 5 шт.;</w:t>
            </w:r>
          </w:p>
          <w:p w:rsidR="00017FE8" w:rsidRDefault="006D1D90">
            <w:pPr>
              <w:keepLines/>
              <w:spacing w:after="0" w:line="240" w:lineRule="auto"/>
              <w:ind w:righ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штангенрейсмус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 - 3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017FE8" w:rsidRDefault="006D1D90">
            <w:pPr>
              <w:keepLines/>
              <w:snapToGrid w:val="0"/>
              <w:spacing w:after="0" w:line="240" w:lineRule="auto"/>
              <w:ind w:righ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межцентромер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 - 2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017FE8" w:rsidRDefault="006D1D90">
            <w:pPr>
              <w:keepLines/>
              <w:snapToGrid w:val="0"/>
              <w:spacing w:after="0" w:line="240" w:lineRule="auto"/>
              <w:ind w:righ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индикаторный нутромер  - 2 шт.</w:t>
            </w:r>
          </w:p>
          <w:p w:rsidR="00017FE8" w:rsidRDefault="006D1D90">
            <w:pPr>
              <w:snapToGrid w:val="0"/>
              <w:spacing w:after="0" w:line="240" w:lineRule="auto"/>
              <w:ind w:righ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прибор для измерения зубчатых колес — 1 шт.</w:t>
            </w:r>
          </w:p>
        </w:tc>
        <w:tc>
          <w:tcPr>
            <w:tcW w:w="3885" w:type="dxa"/>
            <w:tcBorders>
              <w:top w:val="nil"/>
            </w:tcBorders>
            <w:shd w:val="clear" w:color="auto" w:fill="auto"/>
            <w:tcMar>
              <w:left w:w="108" w:type="dxa"/>
            </w:tcMar>
          </w:tcPr>
          <w:p w:rsidR="00017FE8" w:rsidRDefault="00017F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7FE8">
        <w:trPr>
          <w:trHeight w:val="554"/>
        </w:trPr>
        <w:tc>
          <w:tcPr>
            <w:tcW w:w="820" w:type="dxa"/>
            <w:tcBorders>
              <w:top w:val="nil"/>
            </w:tcBorders>
            <w:shd w:val="clear" w:color="auto" w:fill="auto"/>
            <w:tcMar>
              <w:left w:w="108" w:type="dxa"/>
            </w:tcMar>
          </w:tcPr>
          <w:p w:rsidR="00017FE8" w:rsidRDefault="006D1D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974" w:type="dxa"/>
            <w:tcBorders>
              <w:top w:val="nil"/>
            </w:tcBorders>
            <w:shd w:val="clear" w:color="auto" w:fill="auto"/>
            <w:tcMar>
              <w:left w:w="108" w:type="dxa"/>
            </w:tcMar>
          </w:tcPr>
          <w:p w:rsidR="00017FE8" w:rsidRDefault="006D1D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Метрология, стандартизация и сертификация</w:t>
            </w:r>
          </w:p>
        </w:tc>
        <w:tc>
          <w:tcPr>
            <w:tcW w:w="3402" w:type="dxa"/>
            <w:tcBorders>
              <w:top w:val="nil"/>
            </w:tcBorders>
            <w:shd w:val="clear" w:color="auto" w:fill="auto"/>
            <w:tcMar>
              <w:left w:w="108" w:type="dxa"/>
            </w:tcMar>
          </w:tcPr>
          <w:p w:rsidR="00017FE8" w:rsidRDefault="00017F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7FE8" w:rsidRDefault="006D1D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 — 337 лаборатория </w:t>
            </w:r>
          </w:p>
        </w:tc>
        <w:tc>
          <w:tcPr>
            <w:tcW w:w="3705" w:type="dxa"/>
            <w:tcBorders>
              <w:top w:val="nil"/>
            </w:tcBorders>
            <w:shd w:val="clear" w:color="auto" w:fill="auto"/>
            <w:tcMar>
              <w:left w:w="108" w:type="dxa"/>
            </w:tcMar>
          </w:tcPr>
          <w:p w:rsidR="00017FE8" w:rsidRDefault="006D1D90">
            <w:pPr>
              <w:keepLines/>
              <w:spacing w:after="0" w:line="240" w:lineRule="auto"/>
              <w:ind w:righ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микроскоп измерительный – 2 шт.;</w:t>
            </w:r>
          </w:p>
          <w:p w:rsidR="00017FE8" w:rsidRDefault="006D1D90">
            <w:pPr>
              <w:keepLines/>
              <w:spacing w:after="0" w:line="240" w:lineRule="auto"/>
              <w:ind w:righ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двойной микроскоп  - 2 шт.;</w:t>
            </w:r>
          </w:p>
          <w:p w:rsidR="00017FE8" w:rsidRDefault="006D1D90">
            <w:pPr>
              <w:keepLines/>
              <w:spacing w:after="0" w:line="240" w:lineRule="auto"/>
              <w:ind w:righ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нормалемер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 - 1 шт.;</w:t>
            </w:r>
          </w:p>
          <w:p w:rsidR="00017FE8" w:rsidRDefault="006D1D90">
            <w:pPr>
              <w:keepLines/>
              <w:spacing w:after="0" w:line="240" w:lineRule="auto"/>
              <w:ind w:righ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профилометр  - 1 шт.;</w:t>
            </w:r>
          </w:p>
          <w:p w:rsidR="00017FE8" w:rsidRDefault="006D1D90">
            <w:pPr>
              <w:keepLines/>
              <w:spacing w:after="0" w:line="240" w:lineRule="auto"/>
              <w:ind w:righ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оптиметр  - 1 шт.;</w:t>
            </w:r>
          </w:p>
          <w:p w:rsidR="00017FE8" w:rsidRDefault="006D1D90">
            <w:pPr>
              <w:keepLines/>
              <w:spacing w:after="0" w:line="240" w:lineRule="auto"/>
              <w:ind w:righ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- миниметр  - 1 шт.;</w:t>
            </w:r>
          </w:p>
          <w:p w:rsidR="00017FE8" w:rsidRDefault="006D1D90">
            <w:pPr>
              <w:keepLines/>
              <w:spacing w:after="0" w:line="240" w:lineRule="auto"/>
              <w:ind w:righ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вертикальный длинномер  - 1 шт.;</w:t>
            </w:r>
          </w:p>
          <w:p w:rsidR="00017FE8" w:rsidRDefault="006D1D90">
            <w:pPr>
              <w:keepLines/>
              <w:spacing w:after="0" w:line="240" w:lineRule="auto"/>
              <w:ind w:righ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штангенциркуль  - 5 шт.;</w:t>
            </w:r>
          </w:p>
          <w:p w:rsidR="00017FE8" w:rsidRDefault="006D1D90">
            <w:pPr>
              <w:keepLines/>
              <w:spacing w:after="0" w:line="240" w:lineRule="auto"/>
              <w:ind w:righ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штангенрейсмус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 - 3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017FE8" w:rsidRDefault="006D1D90">
            <w:pPr>
              <w:keepLines/>
              <w:snapToGrid w:val="0"/>
              <w:spacing w:after="0" w:line="240" w:lineRule="auto"/>
              <w:ind w:righ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межцентромер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 - 2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017FE8" w:rsidRDefault="006D1D90">
            <w:pPr>
              <w:keepLines/>
              <w:snapToGrid w:val="0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индикаторный нутромер  - 2 шт.</w:t>
            </w:r>
          </w:p>
        </w:tc>
        <w:tc>
          <w:tcPr>
            <w:tcW w:w="3885" w:type="dxa"/>
            <w:tcBorders>
              <w:top w:val="nil"/>
            </w:tcBorders>
            <w:shd w:val="clear" w:color="auto" w:fill="auto"/>
            <w:tcMar>
              <w:left w:w="108" w:type="dxa"/>
            </w:tcMar>
          </w:tcPr>
          <w:p w:rsidR="00017FE8" w:rsidRDefault="00017F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17FE8" w:rsidRDefault="006D1D90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*</w:t>
      </w:r>
      <w:r>
        <w:rPr>
          <w:rFonts w:ascii="Times New Roman" w:hAnsi="Times New Roman" w:cs="Times New Roman"/>
        </w:rPr>
        <w:t>Специальные помещения - учебные аудитории для проведения занятий лекционного типа,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аттестации, а также помещения для самостоятельной работы.</w:t>
      </w:r>
    </w:p>
    <w:p w:rsidR="00017FE8" w:rsidRDefault="00017FE8"/>
    <w:p w:rsidR="00017FE8" w:rsidRDefault="00017FE8"/>
    <w:sectPr w:rsidR="00017FE8" w:rsidSect="008B3380">
      <w:pgSz w:w="16838" w:h="11906" w:orient="landscape"/>
      <w:pgMar w:top="1701" w:right="1134" w:bottom="850" w:left="1134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CC"/>
    <w:family w:val="swiss"/>
    <w:pitch w:val="variable"/>
    <w:sig w:usb0="00000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17FE8"/>
    <w:rsid w:val="00017FE8"/>
    <w:rsid w:val="006D1D90"/>
    <w:rsid w:val="008B3380"/>
    <w:rsid w:val="00D87A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476B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rsid w:val="008B3380"/>
    <w:pPr>
      <w:keepNext/>
      <w:spacing w:before="240" w:after="120"/>
    </w:pPr>
    <w:rPr>
      <w:rFonts w:ascii="Liberation Sans" w:eastAsia="Lucida Sans Unicode" w:hAnsi="Liberation Sans" w:cs="Mangal"/>
      <w:sz w:val="28"/>
      <w:szCs w:val="28"/>
    </w:rPr>
  </w:style>
  <w:style w:type="paragraph" w:styleId="a4">
    <w:name w:val="Body Text"/>
    <w:basedOn w:val="a"/>
    <w:rsid w:val="008B3380"/>
    <w:pPr>
      <w:spacing w:after="140" w:line="288" w:lineRule="auto"/>
    </w:pPr>
  </w:style>
  <w:style w:type="paragraph" w:styleId="a5">
    <w:name w:val="List"/>
    <w:basedOn w:val="a4"/>
    <w:rsid w:val="008B3380"/>
    <w:rPr>
      <w:rFonts w:cs="Mangal"/>
    </w:rPr>
  </w:style>
  <w:style w:type="paragraph" w:styleId="a6">
    <w:name w:val="Title"/>
    <w:basedOn w:val="a"/>
    <w:rsid w:val="008B3380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7">
    <w:name w:val="index heading"/>
    <w:basedOn w:val="a"/>
    <w:qFormat/>
    <w:rsid w:val="008B3380"/>
    <w:pPr>
      <w:suppressLineNumbers/>
    </w:pPr>
    <w:rPr>
      <w:rFonts w:cs="Mangal"/>
    </w:rPr>
  </w:style>
  <w:style w:type="table" w:styleId="a8">
    <w:name w:val="Table Grid"/>
    <w:basedOn w:val="a1"/>
    <w:uiPriority w:val="39"/>
    <w:rsid w:val="00CD476B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587</Words>
  <Characters>3350</Characters>
  <Application>Microsoft Office Word</Application>
  <DocSecurity>0</DocSecurity>
  <Lines>27</Lines>
  <Paragraphs>7</Paragraphs>
  <ScaleCrop>false</ScaleCrop>
  <Company/>
  <LinksUpToDate>false</LinksUpToDate>
  <CharactersWithSpaces>3930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krainovaa</dc:creator>
  <cp:lastModifiedBy>krainovaa</cp:lastModifiedBy>
  <cp:revision>2</cp:revision>
  <dcterms:created xsi:type="dcterms:W3CDTF">2016-11-11T05:04:00Z</dcterms:created>
  <dcterms:modified xsi:type="dcterms:W3CDTF">2016-11-11T05:04:00Z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